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МИНИСТЕРСТВО ПРОСВЕЩЕНИЯ РОССИЙСКОЙ ФЕДЕРАЦИИ</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ДЕПАРТАМЕНТ ГОСУДАРСТВЕННОЙ ПОЛИТИКИ В СФЕРЕ</w:t>
      </w:r>
      <w:r w:rsidRPr="00585D45">
        <w:rPr>
          <w:rFonts w:ascii="Arial" w:eastAsia="Times New Roman" w:hAnsi="Arial" w:cs="Arial"/>
          <w:b/>
          <w:bCs/>
          <w:color w:val="222222"/>
          <w:sz w:val="24"/>
          <w:szCs w:val="24"/>
          <w:lang w:eastAsia="ru-RU"/>
        </w:rPr>
        <w:br/>
        <w:t>ОЦЕНКИ КАЧЕСТВА ОБЩЕГО ОБРАЗОВАНИЯ</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ПИСЬМО</w:t>
      </w:r>
      <w:r w:rsidRPr="00585D45">
        <w:rPr>
          <w:rFonts w:ascii="Arial" w:eastAsia="Times New Roman" w:hAnsi="Arial" w:cs="Arial"/>
          <w:b/>
          <w:bCs/>
          <w:color w:val="222222"/>
          <w:sz w:val="24"/>
          <w:szCs w:val="24"/>
          <w:lang w:eastAsia="ru-RU"/>
        </w:rPr>
        <w:br/>
        <w:t>от 7 июня 2019 г. N 04-474</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О МЕТОДИЧЕСКИХ РЕКОМЕНДАЦИЯХ</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Департамент государственной политики в сфере оценки качества общего образования Минпросвещения России (далее - Департамент) направляет для использования в работе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поступившие в адрес Минпросвещения России от члена Совета Федерации Федерального Собрания Российской Федерации Боковой Л.Н.</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Дополнительно Департамент сообщает, что методические рекомендации опубликованы в публичном доступе на сайте Временной комиссии Совета Федерации по развитию информационного общества по адресу: https://www.единыйурок.рф/images/dos/metod/skf.pdf.</w:t>
      </w:r>
    </w:p>
    <w:p w:rsidR="00585D45" w:rsidRPr="00585D45" w:rsidRDefault="00585D45" w:rsidP="00585D45">
      <w:pPr>
        <w:shd w:val="clear" w:color="auto" w:fill="FFFFFF"/>
        <w:spacing w:after="199"/>
        <w:jc w:val="right"/>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Д.А.МЕТЕЛКИН</w:t>
      </w:r>
    </w:p>
    <w:p w:rsidR="00585D45" w:rsidRPr="00585D45" w:rsidRDefault="00585D45" w:rsidP="00585D45">
      <w:pPr>
        <w:shd w:val="clear" w:color="auto" w:fill="FFFFFF"/>
        <w:spacing w:after="199"/>
        <w:jc w:val="right"/>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Приложение</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МЕТОДИЧЕСКИЕ РЕКОМЕНДАЦИИ</w:t>
      </w:r>
      <w:r w:rsidRPr="00585D45">
        <w:rPr>
          <w:rFonts w:ascii="Arial" w:eastAsia="Times New Roman" w:hAnsi="Arial" w:cs="Arial"/>
          <w:b/>
          <w:bCs/>
          <w:color w:val="222222"/>
          <w:sz w:val="24"/>
          <w:szCs w:val="24"/>
          <w:lang w:eastAsia="ru-RU"/>
        </w:rPr>
        <w:br/>
        <w:t>ПО ОГРАНИЧЕНИЮ В ОБРАЗОВАТЕЛЬНЫХ ОРГАНИЗАЦИЯХ</w:t>
      </w:r>
      <w:r w:rsidRPr="00585D45">
        <w:rPr>
          <w:rFonts w:ascii="Arial" w:eastAsia="Times New Roman" w:hAnsi="Arial" w:cs="Arial"/>
          <w:b/>
          <w:bCs/>
          <w:color w:val="222222"/>
          <w:sz w:val="24"/>
          <w:szCs w:val="24"/>
          <w:lang w:eastAsia="ru-RU"/>
        </w:rPr>
        <w:br/>
        <w:t>ДОСТУПА ОБУЧАЮЩИХСЯ К ВИДАМ ИНФОРМАЦИИ, РАСПРОСТРАНЯЕМОЙ</w:t>
      </w:r>
      <w:r w:rsidRPr="00585D45">
        <w:rPr>
          <w:rFonts w:ascii="Arial" w:eastAsia="Times New Roman" w:hAnsi="Arial" w:cs="Arial"/>
          <w:b/>
          <w:bCs/>
          <w:color w:val="222222"/>
          <w:sz w:val="24"/>
          <w:szCs w:val="24"/>
          <w:lang w:eastAsia="ru-RU"/>
        </w:rPr>
        <w:br/>
        <w:t>ПОСРЕДСТВОМ СЕТИ "ИНТЕРНЕТ", ПРИЧИНЯЮЩЕЙ ВРЕД ЗДОРОВЬЮ</w:t>
      </w:r>
      <w:r w:rsidRPr="00585D45">
        <w:rPr>
          <w:rFonts w:ascii="Arial" w:eastAsia="Times New Roman" w:hAnsi="Arial" w:cs="Arial"/>
          <w:b/>
          <w:bCs/>
          <w:color w:val="222222"/>
          <w:sz w:val="24"/>
          <w:szCs w:val="24"/>
          <w:lang w:eastAsia="ru-RU"/>
        </w:rPr>
        <w:br/>
        <w:t>И (ИЛИ) РАЗВИТИЮ ДЕТЕЙ, А ТАКЖЕ НЕ СООТВЕТСТВУЮЩЕЙ</w:t>
      </w:r>
      <w:r w:rsidRPr="00585D45">
        <w:rPr>
          <w:rFonts w:ascii="Arial" w:eastAsia="Times New Roman" w:hAnsi="Arial" w:cs="Arial"/>
          <w:b/>
          <w:bCs/>
          <w:color w:val="222222"/>
          <w:sz w:val="24"/>
          <w:szCs w:val="24"/>
          <w:lang w:eastAsia="ru-RU"/>
        </w:rPr>
        <w:br/>
        <w:t>ЗАДАЧАМ ОБРАЗОВАНИЯ</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Термины и сокращения</w:t>
      </w:r>
    </w:p>
    <w:tbl>
      <w:tblPr>
        <w:tblW w:w="0" w:type="auto"/>
        <w:shd w:val="clear" w:color="auto" w:fill="FFFFFF"/>
        <w:tblCellMar>
          <w:left w:w="0" w:type="dxa"/>
          <w:right w:w="0" w:type="dxa"/>
        </w:tblCellMar>
        <w:tblLook w:val="04A0" w:firstRow="1" w:lastRow="0" w:firstColumn="1" w:lastColumn="0" w:noHBand="0" w:noVBand="1"/>
      </w:tblPr>
      <w:tblGrid>
        <w:gridCol w:w="2389"/>
        <w:gridCol w:w="6965"/>
      </w:tblGrid>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Термин или сокращение</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Описание</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Образовательные организации</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Общеобразовательные организации; Организации дополнительного образования; Организации и индивидуальные предприниматели, осуществляющие образовательную деятельность по программам основного и дошкольного образования; Дошкольные образовательные организации; Профессиональные образовательные организации, а также учреждения для детей-сирот и детей, оставшихся без попечения родителей</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Негативная информация</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Методические рекомендации 2014 года</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w:t>
            </w:r>
            <w:r w:rsidRPr="00585D45">
              <w:rPr>
                <w:rFonts w:ascii="Arial" w:eastAsia="Times New Roman" w:hAnsi="Arial" w:cs="Arial"/>
                <w:color w:val="222222"/>
                <w:sz w:val="24"/>
                <w:szCs w:val="24"/>
                <w:lang w:eastAsia="ru-RU"/>
              </w:rPr>
              <w:lastRenderedPageBreak/>
              <w:t>детей, а также не соответствующей задачам образования, направленные Минобрнауки России письмом от 28.04.2014 N ДЛ-115/03 в адрес субъектов Российской Федерации</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Единый реестр</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Реестр НСОР</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Реестр несовместимых с задачами образования ресурсов</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РБОС</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Перечень сайтов в сети "Интернет", рекомендованных и одобренных для использования в образовательном процессе. Реестр безопасных образовательных сайтов реализуется Временной комиссией Совета Федерации по развитию информационного общества</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Сайт</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Сайт в сети "Интернет"</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СКФ</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Система контентной фильтрации, обеспечивающая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Федеральный закон N 436-ФЗ</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Федеральный </w:t>
            </w:r>
            <w:hyperlink r:id="rId4" w:history="1">
              <w:r w:rsidRPr="00585D45">
                <w:rPr>
                  <w:rFonts w:ascii="Arial" w:eastAsia="Times New Roman" w:hAnsi="Arial" w:cs="Arial"/>
                  <w:color w:val="1B6DFD"/>
                  <w:sz w:val="24"/>
                  <w:szCs w:val="24"/>
                  <w:u w:val="single"/>
                  <w:bdr w:val="none" w:sz="0" w:space="0" w:color="auto" w:frame="1"/>
                  <w:lang w:eastAsia="ru-RU"/>
                </w:rPr>
                <w:t>закон от 29 декабря 2010 г. N 436-ФЗ</w:t>
              </w:r>
            </w:hyperlink>
            <w:r w:rsidRPr="00585D45">
              <w:rPr>
                <w:rFonts w:ascii="Arial" w:eastAsia="Times New Roman" w:hAnsi="Arial" w:cs="Arial"/>
                <w:color w:val="222222"/>
                <w:sz w:val="24"/>
                <w:szCs w:val="24"/>
                <w:lang w:eastAsia="ru-RU"/>
              </w:rPr>
              <w:t> "О защите детей от информации, причиняющей вред их здоровью и развитию"</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Методические рекомендации</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Закон "Об образовании"</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Федеральный </w:t>
            </w:r>
            <w:hyperlink r:id="rId5" w:history="1">
              <w:r w:rsidRPr="00585D45">
                <w:rPr>
                  <w:rFonts w:ascii="Arial" w:eastAsia="Times New Roman" w:hAnsi="Arial" w:cs="Arial"/>
                  <w:color w:val="1B6DFD"/>
                  <w:sz w:val="24"/>
                  <w:szCs w:val="24"/>
                  <w:u w:val="single"/>
                  <w:bdr w:val="none" w:sz="0" w:space="0" w:color="auto" w:frame="1"/>
                  <w:lang w:eastAsia="ru-RU"/>
                </w:rPr>
                <w:t>закон от 29.12.2012 N 273-ФЗ</w:t>
              </w:r>
            </w:hyperlink>
            <w:r w:rsidRPr="00585D45">
              <w:rPr>
                <w:rFonts w:ascii="Arial" w:eastAsia="Times New Roman" w:hAnsi="Arial" w:cs="Arial"/>
                <w:color w:val="222222"/>
                <w:sz w:val="24"/>
                <w:szCs w:val="24"/>
                <w:lang w:eastAsia="ru-RU"/>
              </w:rPr>
              <w:t> "Об образовании в Российской Федерации"</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Черный список</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Белый список</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Контентная фильтрация и предоставление доступа обучающимся к сайтам в сети "Интернет", включенным в реестр безопасных образовательных сайтов</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Совет</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Совет по обеспечению информационной безопасности обучающихся в образовательной организации</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Портал СКФ</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w:t>
            </w:r>
          </w:p>
        </w:tc>
      </w:tr>
    </w:tbl>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Введение</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С 2006 года федеральными органами государственной власти Российской Федерации осуществляется целенаправленная деятельность, связанная с </w:t>
      </w:r>
      <w:r w:rsidRPr="00585D45">
        <w:rPr>
          <w:rFonts w:ascii="Arial" w:eastAsia="Times New Roman" w:hAnsi="Arial" w:cs="Arial"/>
          <w:color w:val="222222"/>
          <w:sz w:val="24"/>
          <w:szCs w:val="24"/>
          <w:lang w:eastAsia="ru-RU"/>
        </w:rPr>
        <w:lastRenderedPageBreak/>
        <w:t>ограничением в образовательных организациях доступа обучающихся к негативной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несовместимую с задачами образования и воспитания.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2011 году Минобрнауки России направило в субъекты Российской Федерации Правила подключения общеобразовательных учреждений к единой системе контент-фильтрации доступа к сети "Интернет", утвержденные Министром образования и науки Российской Федерации Фурсенко А.А. (письмо от 28 сентября 2011 г. N АП-1057/07).</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Принятие в 2010 году Федерального закона N 436-ФЗ, а также последующее принятие иных законов, в том числе внесших дополнения и изменения в Федеральный закон N 436-ФЗ, существенно изменило условия ограничения в образовательных организациях доступа обучающихся к негативной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2014 году Минобрнауки России, Минкомсвязи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 2016 по 2018 год Временная комиссия Совета Федерации по развитию информационного общества анализировала практику использования данных методических рекомендаций, а в адрес Минобрнауки России и Минкомсвязи России поступали обращения граждан и организаций, связанных с реализацией данного документа.</w:t>
      </w:r>
    </w:p>
    <w:p w:rsidR="00585D45" w:rsidRPr="00585D45" w:rsidRDefault="00585D45" w:rsidP="00585D45">
      <w:pPr>
        <w:shd w:val="clear" w:color="auto" w:fill="FFFFFF"/>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 реализации </w:t>
      </w:r>
      <w:hyperlink r:id="rId6" w:history="1">
        <w:r w:rsidRPr="00585D45">
          <w:rPr>
            <w:rFonts w:ascii="Arial" w:eastAsia="Times New Roman" w:hAnsi="Arial" w:cs="Arial"/>
            <w:color w:val="1B6DFD"/>
            <w:sz w:val="24"/>
            <w:szCs w:val="24"/>
            <w:u w:val="single"/>
            <w:bdr w:val="none" w:sz="0" w:space="0" w:color="auto" w:frame="1"/>
            <w:lang w:eastAsia="ru-RU"/>
          </w:rPr>
          <w:t>Указа Президента Российской Федерации от 1 июня 2012 г. N 761</w:t>
        </w:r>
      </w:hyperlink>
      <w:r w:rsidRPr="00585D45">
        <w:rPr>
          <w:rFonts w:ascii="Arial" w:eastAsia="Times New Roman" w:hAnsi="Arial" w:cs="Arial"/>
          <w:color w:val="222222"/>
          <w:sz w:val="24"/>
          <w:szCs w:val="24"/>
          <w:lang w:eastAsia="ru-RU"/>
        </w:rPr>
        <w:t> "О Национальной стратегии действий в интересах детей на 2012 - 2017 годы",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3. 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5. 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методических рекомендациях 2014 года;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6. Сформировать перечень организаций, на которых распространяется действие методических рекомендаций;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7. Уточнить порядок ответственности за качество СКФ.</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Основные положения</w:t>
      </w:r>
    </w:p>
    <w:p w:rsidR="00585D45" w:rsidRPr="00585D45" w:rsidRDefault="00585D45" w:rsidP="00585D45">
      <w:pPr>
        <w:shd w:val="clear" w:color="auto" w:fill="FFFFFF"/>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пункта 7 плана мероприятий по реализации Концепции информационной безопасности детей на 2018 - 2020 годы, утвержденного </w:t>
      </w:r>
      <w:hyperlink r:id="rId7" w:history="1">
        <w:r w:rsidRPr="00585D45">
          <w:rPr>
            <w:rFonts w:ascii="Arial" w:eastAsia="Times New Roman" w:hAnsi="Arial" w:cs="Arial"/>
            <w:color w:val="1B6DFD"/>
            <w:sz w:val="24"/>
            <w:szCs w:val="24"/>
            <w:u w:val="single"/>
            <w:bdr w:val="none" w:sz="0" w:space="0" w:color="auto" w:frame="1"/>
            <w:lang w:eastAsia="ru-RU"/>
          </w:rPr>
          <w:t>приказом Минкомсвязи России от 27 февраля 2018 г. N 88</w:t>
        </w:r>
      </w:hyperlink>
      <w:r w:rsidRPr="00585D45">
        <w:rPr>
          <w:rFonts w:ascii="Arial" w:eastAsia="Times New Roman" w:hAnsi="Arial" w:cs="Arial"/>
          <w:color w:val="222222"/>
          <w:sz w:val="24"/>
          <w:szCs w:val="24"/>
          <w:lang w:eastAsia="ru-RU"/>
        </w:rPr>
        <w:t>.</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Методические рекомендации направлены на выработку согласованного подхода по ограничению в образовательных организациях доступа обучающихся к негативной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Методические рекомендации содержат комплекс мер, направленных на защиту детей от негативной информации при осуществлении ими использования сети "Интернет" из образовательной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Методические рекомендации актуализируют различные аспекты и дополняют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Минобрнауки России письмом от 28.04.2014 N ДЛ-115/03 в адрес субъектов Российской Федерации (далее - методические рекомендации 2014 года) с учетом изменений законодательства и анализа правоприменительной деятельности.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Общеобразовательные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Организации дополнительного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Организации и индивидуальные предприниматели, осуществляющие образовательную деятельность по программам основного и дошкольного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Дошкольные образовательные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5. Профессиональные образовательные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Законодательные акты Российской Федерации в части</w:t>
      </w:r>
      <w:r w:rsidRPr="00585D45">
        <w:rPr>
          <w:rFonts w:ascii="Arial" w:eastAsia="Times New Roman" w:hAnsi="Arial" w:cs="Arial"/>
          <w:b/>
          <w:bCs/>
          <w:color w:val="222222"/>
          <w:sz w:val="24"/>
          <w:szCs w:val="24"/>
          <w:lang w:eastAsia="ru-RU"/>
        </w:rPr>
        <w:br/>
        <w:t>ограничения распространения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работе образовательных организаций должны быть учтены положения приведенных ниже нормативных правовых актов.</w:t>
      </w:r>
    </w:p>
    <w:p w:rsidR="00585D45" w:rsidRPr="00585D45" w:rsidRDefault="00585D45" w:rsidP="00585D45">
      <w:pPr>
        <w:shd w:val="clear" w:color="auto" w:fill="FFFFFF"/>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Федеральный </w:t>
      </w:r>
      <w:hyperlink r:id="rId8" w:history="1">
        <w:r w:rsidRPr="00585D45">
          <w:rPr>
            <w:rFonts w:ascii="Arial" w:eastAsia="Times New Roman" w:hAnsi="Arial" w:cs="Arial"/>
            <w:color w:val="1B6DFD"/>
            <w:sz w:val="24"/>
            <w:szCs w:val="24"/>
            <w:u w:val="single"/>
            <w:bdr w:val="none" w:sz="0" w:space="0" w:color="auto" w:frame="1"/>
            <w:lang w:eastAsia="ru-RU"/>
          </w:rPr>
          <w:t>закон от 27 июля 2006 г. N 149-ФЗ</w:t>
        </w:r>
      </w:hyperlink>
      <w:r w:rsidRPr="00585D45">
        <w:rPr>
          <w:rFonts w:ascii="Arial" w:eastAsia="Times New Roman" w:hAnsi="Arial" w:cs="Arial"/>
          <w:color w:val="222222"/>
          <w:sz w:val="24"/>
          <w:szCs w:val="24"/>
          <w:lang w:eastAsia="ru-RU"/>
        </w:rPr>
        <w:t> "Об информации, информационных технологиях и о защите информации" (далее - Федеральный закон N 149-ФЗ),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"Интернет". В рамках реализации статьи 15.1 Федерального закона N 149-ФЗ создан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Доступ к сайту, внесенному в Единый реестр, ограничивается оператором связи.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Во внесудебном порядке признаются запрещенными к распространению на территории Российской Федерации следующие виды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(уполномоченный на принятие решений орган - Роскомнадзор);</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б)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(уполномоченный на принятие решений орган - МВД России);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информация о способах совершения самоубийства, а также призывов к совершению самоубийства (уполномоченный на принятие решений орган - Роспотребнадзор);</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 (уполномоченный орган - уточняется);</w:t>
      </w:r>
    </w:p>
    <w:p w:rsidR="00585D45" w:rsidRPr="00585D45" w:rsidRDefault="00585D45" w:rsidP="00585D45">
      <w:pPr>
        <w:shd w:val="clear" w:color="auto" w:fill="FFFFFF"/>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д) информация, нарушающая требования Федерального </w:t>
      </w:r>
      <w:hyperlink r:id="rId9" w:history="1">
        <w:r w:rsidRPr="00585D45">
          <w:rPr>
            <w:rFonts w:ascii="Arial" w:eastAsia="Times New Roman" w:hAnsi="Arial" w:cs="Arial"/>
            <w:color w:val="1B6DFD"/>
            <w:sz w:val="24"/>
            <w:szCs w:val="24"/>
            <w:u w:val="single"/>
            <w:bdr w:val="none" w:sz="0" w:space="0" w:color="auto" w:frame="1"/>
            <w:lang w:eastAsia="ru-RU"/>
          </w:rPr>
          <w:t>закона от 29 декабря 2006 года N 244-ФЗ</w:t>
        </w:r>
      </w:hyperlink>
      <w:r w:rsidRPr="00585D45">
        <w:rPr>
          <w:rFonts w:ascii="Arial" w:eastAsia="Times New Roman" w:hAnsi="Arial" w:cs="Arial"/>
          <w:color w:val="222222"/>
          <w:sz w:val="24"/>
          <w:szCs w:val="24"/>
          <w:lang w:eastAsia="ru-RU"/>
        </w:rPr>
        <w:t>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0" w:history="1">
        <w:r w:rsidRPr="00585D45">
          <w:rPr>
            <w:rFonts w:ascii="Arial" w:eastAsia="Times New Roman" w:hAnsi="Arial" w:cs="Arial"/>
            <w:color w:val="1B6DFD"/>
            <w:sz w:val="24"/>
            <w:szCs w:val="24"/>
            <w:u w:val="single"/>
            <w:bdr w:val="none" w:sz="0" w:space="0" w:color="auto" w:frame="1"/>
            <w:lang w:eastAsia="ru-RU"/>
          </w:rPr>
          <w:t>закона от 11 ноября 2003 года N 138-ФЗ</w:t>
        </w:r>
      </w:hyperlink>
      <w:r w:rsidRPr="00585D45">
        <w:rPr>
          <w:rFonts w:ascii="Arial" w:eastAsia="Times New Roman" w:hAnsi="Arial" w:cs="Arial"/>
          <w:color w:val="222222"/>
          <w:sz w:val="24"/>
          <w:szCs w:val="24"/>
          <w:lang w:eastAsia="ru-RU"/>
        </w:rPr>
        <w:t> "О лотереях" о запрете деятельности по организации и проведению азартных игр и лотерей с использованием сети "Интернет" и иных средств связи (уполномоченный на принятие решений орган - ФНС России);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(уполномоченный на принятие решений орган Росалкогольрегулирование);</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ж) информация, направленная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(уполномоченный орган - уточняется);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Не определен перечень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информация может быть признана запрещенной судом.</w:t>
      </w:r>
    </w:p>
    <w:p w:rsidR="00585D45" w:rsidRPr="00585D45" w:rsidRDefault="00585D45" w:rsidP="00585D45">
      <w:pPr>
        <w:shd w:val="clear" w:color="auto" w:fill="FFFFFF"/>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В настоящее время согласно Федеральному </w:t>
      </w:r>
      <w:hyperlink r:id="rId11" w:history="1">
        <w:r w:rsidRPr="00585D45">
          <w:rPr>
            <w:rFonts w:ascii="Arial" w:eastAsia="Times New Roman" w:hAnsi="Arial" w:cs="Arial"/>
            <w:color w:val="1B6DFD"/>
            <w:sz w:val="24"/>
            <w:szCs w:val="24"/>
            <w:u w:val="single"/>
            <w:bdr w:val="none" w:sz="0" w:space="0" w:color="auto" w:frame="1"/>
            <w:lang w:eastAsia="ru-RU"/>
          </w:rPr>
          <w:t>закону от 25.07.2002 N 114-ФЗ</w:t>
        </w:r>
      </w:hyperlink>
      <w:r w:rsidRPr="00585D45">
        <w:rPr>
          <w:rFonts w:ascii="Arial" w:eastAsia="Times New Roman" w:hAnsi="Arial" w:cs="Arial"/>
          <w:color w:val="222222"/>
          <w:sz w:val="24"/>
          <w:szCs w:val="24"/>
          <w:lang w:eastAsia="ru-RU"/>
        </w:rPr>
        <w:t>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Федеральный закон N 436-ФЗ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Федеральный закон N 436 определяет перечень запрещенной или ограниченной для распространения среди детей информации, категории информации, запрещенные или ограниченные к распространению среди детей в зависимости от возрастной принадлежности, а также требования к обороту информационной продукции.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Согласно статье 14 Федерального закона N 436-ФЗ "Особенности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Согласно ч. 3 ст. 16 Федерального закона N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585D45" w:rsidRPr="00585D45" w:rsidRDefault="00585D45" w:rsidP="00585D45">
      <w:pPr>
        <w:shd w:val="clear" w:color="auto" w:fill="FFFFFF"/>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Исполнительным органам государственной власти Российской Федерации необходимо руководствоваться пунктом 1 статьи 14 "Защита ребенка от информации, пропаганды и агитации, наносящих вред его здоровью, нравственному и духовному развитию" Федерального </w:t>
      </w:r>
      <w:hyperlink r:id="rId12" w:history="1">
        <w:r w:rsidRPr="00585D45">
          <w:rPr>
            <w:rFonts w:ascii="Arial" w:eastAsia="Times New Roman" w:hAnsi="Arial" w:cs="Arial"/>
            <w:color w:val="1B6DFD"/>
            <w:sz w:val="24"/>
            <w:szCs w:val="24"/>
            <w:u w:val="single"/>
            <w:bdr w:val="none" w:sz="0" w:space="0" w:color="auto" w:frame="1"/>
            <w:lang w:eastAsia="ru-RU"/>
          </w:rPr>
          <w:t>закона от 24.07.1998 N 124-ФЗ</w:t>
        </w:r>
      </w:hyperlink>
      <w:r w:rsidRPr="00585D45">
        <w:rPr>
          <w:rFonts w:ascii="Arial" w:eastAsia="Times New Roman" w:hAnsi="Arial" w:cs="Arial"/>
          <w:color w:val="222222"/>
          <w:sz w:val="24"/>
          <w:szCs w:val="24"/>
          <w:lang w:eastAsia="ru-RU"/>
        </w:rPr>
        <w:t xml:space="preserve"> "Об основных гарантиях прав ребенка в Российской Федерации",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w:t>
      </w:r>
      <w:r w:rsidRPr="00585D45">
        <w:rPr>
          <w:rFonts w:ascii="Arial" w:eastAsia="Times New Roman" w:hAnsi="Arial" w:cs="Arial"/>
          <w:color w:val="222222"/>
          <w:sz w:val="24"/>
          <w:szCs w:val="24"/>
          <w:lang w:eastAsia="ru-RU"/>
        </w:rPr>
        <w:lastRenderedPageBreak/>
        <w:t>видеопродукции, пропагандирующей насилие и жестокость, наркоманию, токсикоманию, антиобщественное поведение.</w:t>
      </w:r>
    </w:p>
    <w:p w:rsidR="00585D45" w:rsidRPr="00585D45" w:rsidRDefault="00585D45" w:rsidP="00585D45">
      <w:pPr>
        <w:shd w:val="clear" w:color="auto" w:fill="FFFFFF"/>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Федеральный </w:t>
      </w:r>
      <w:hyperlink r:id="rId13" w:history="1">
        <w:r w:rsidRPr="00585D45">
          <w:rPr>
            <w:rFonts w:ascii="Arial" w:eastAsia="Times New Roman" w:hAnsi="Arial" w:cs="Arial"/>
            <w:color w:val="1B6DFD"/>
            <w:sz w:val="24"/>
            <w:szCs w:val="24"/>
            <w:u w:val="single"/>
            <w:bdr w:val="none" w:sz="0" w:space="0" w:color="auto" w:frame="1"/>
            <w:lang w:eastAsia="ru-RU"/>
          </w:rPr>
          <w:t>закон от 29.12.2012 N 273-ФЗ</w:t>
        </w:r>
      </w:hyperlink>
      <w:r w:rsidRPr="00585D45">
        <w:rPr>
          <w:rFonts w:ascii="Arial" w:eastAsia="Times New Roman" w:hAnsi="Arial" w:cs="Arial"/>
          <w:color w:val="222222"/>
          <w:sz w:val="24"/>
          <w:szCs w:val="24"/>
          <w:lang w:eastAsia="ru-RU"/>
        </w:rPr>
        <w:t> "Об образовании в Российской Федерации" закрепляет данные положения.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соответствии с частью 2 пункта 6 статьи 28 и частями 8 и 9 пункта 1 статьи 41 Закона "Об образовании" в обязанности образовательной организации входят вопросы, связанные с обеспечением безопасности и здоровья обучающихся на территории образовательной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безопасность детей согласно Федеральному закону N 436-ФЗ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Таким образом, образовательные организации в рамках своей работы должны обеспечивать информационную безопасность своих обучающихся.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Вместе с российскими нормами права в рамках Конвенции о правах ребенка,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соответствии со статьей 13 данного международного акта,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Статья 17 указанного выше международного акта гарантирует, что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Организация системы ограничения обучающихся к видам</w:t>
      </w:r>
      <w:r w:rsidRPr="00585D45">
        <w:rPr>
          <w:rFonts w:ascii="Arial" w:eastAsia="Times New Roman" w:hAnsi="Arial" w:cs="Arial"/>
          <w:b/>
          <w:bCs/>
          <w:color w:val="222222"/>
          <w:sz w:val="24"/>
          <w:szCs w:val="24"/>
          <w:lang w:eastAsia="ru-RU"/>
        </w:rPr>
        <w:br/>
        <w:t>информации, распространяемой посредством сети "Интернет",</w:t>
      </w:r>
      <w:r w:rsidRPr="00585D45">
        <w:rPr>
          <w:rFonts w:ascii="Arial" w:eastAsia="Times New Roman" w:hAnsi="Arial" w:cs="Arial"/>
          <w:b/>
          <w:bCs/>
          <w:color w:val="222222"/>
          <w:sz w:val="24"/>
          <w:szCs w:val="24"/>
          <w:lang w:eastAsia="ru-RU"/>
        </w:rPr>
        <w:br/>
        <w:t>причиняющей вред здоровью и (или) развитию детей,</w:t>
      </w:r>
      <w:r w:rsidRPr="00585D45">
        <w:rPr>
          <w:rFonts w:ascii="Arial" w:eastAsia="Times New Roman" w:hAnsi="Arial" w:cs="Arial"/>
          <w:b/>
          <w:bCs/>
          <w:color w:val="222222"/>
          <w:sz w:val="24"/>
          <w:szCs w:val="24"/>
          <w:lang w:eastAsia="ru-RU"/>
        </w:rPr>
        <w:br/>
        <w:t>а также 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Образовательные организации имеют право самостоятельно принимать решения о технологиях и формах организации системы ограничения обучающихся к негативной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Технологии организации системы ограничения обучающихся к негативной информации включают:</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1. Контентную фильтрацию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(приложение N 1) </w:t>
      </w:r>
      <w:r w:rsidRPr="00585D45">
        <w:rPr>
          <w:rFonts w:ascii="Arial" w:eastAsia="Times New Roman" w:hAnsi="Arial" w:cs="Arial"/>
          <w:color w:val="222222"/>
          <w:sz w:val="24"/>
          <w:szCs w:val="24"/>
          <w:lang w:eastAsia="ru-RU"/>
        </w:rPr>
        <w:lastRenderedPageBreak/>
        <w:t>(далее - черный список, не имеет нормативного закрепления и используется в целях настоящих Методических рекомендаций);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Контентную фильтрацию и предоставление доступа обучающимся к сайтам в сети "Интернет", включенных в Реестр безопасных образовательных сайтов (далее - белый список, не имеет нормативного закрепления и используется в целях настоящих Методических рекомендаций) (приложение N 2).</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Формы организации системы ограничения обучающихся к негативной информации включают:</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Использование на персональных устройствах, компьютере-сервере при использовании локальной сети и устройств для создания беспроводной сети (Wi-Fi) программного обеспечения, реализующего необходимый функционал;</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Использование внешнего фильтрующего сервера, в том числе DNS-сервера и (или) прокси-сервера;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Получение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Другие формы.</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Образовательные организации могут использовать многоформатную модель реализации системы контентной фильтрации как в рамках организации самостоятельно, так и взаимодействуя с другими организациями.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При использовании технологии контентной фильтрации и ограничении доступа обучающихся к негативной информации соблюдаются следующие положения: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При возможности персональной идентификации каждого обучающегося при осуществлении его доступа в сеть "Интернет", должен осуществляться доступ обучающегося к информационной продукции в соответствии с классификацией информационной продукции, предусмотренной Федеральным законом N 436-ФЗ;</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При отсутствии возможности персональной идентификации каждого обучающегося при осуществлении его доступа в сеть "Интернет", осуществляется доступ обучающего к информационной продукции для детей, достигших возраста шести лет.</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статьи 28 Федерального закона "Об образовании в Российской Федерации" от 29.12.2012 N 273-ФЗ, согласно которой образовательные организации могут отказаться от использования данного решения.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Педагогические работники не имеют права отключать СКФ во время нахождения на территории образовательной организации несовершеннолетних обучающихся.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устройство(-а) обучающего.</w:t>
      </w:r>
    </w:p>
    <w:p w:rsidR="00585D45" w:rsidRPr="00585D45" w:rsidRDefault="00585D45" w:rsidP="00585D45">
      <w:pPr>
        <w:shd w:val="clear" w:color="auto" w:fill="FFFFFF"/>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Данный Приказ размещается на сайте образовательной организации в открытом доступе в разделе "Документы" в соответствии с </w:t>
      </w:r>
      <w:hyperlink r:id="rId14" w:history="1">
        <w:r w:rsidRPr="00585D45">
          <w:rPr>
            <w:rFonts w:ascii="Arial" w:eastAsia="Times New Roman" w:hAnsi="Arial" w:cs="Arial"/>
            <w:color w:val="1B6DFD"/>
            <w:sz w:val="24"/>
            <w:szCs w:val="24"/>
            <w:u w:val="single"/>
            <w:bdr w:val="none" w:sz="0" w:space="0" w:color="auto" w:frame="1"/>
            <w:lang w:eastAsia="ru-RU"/>
          </w:rPr>
          <w:t>приказом Федеральной службы по надзору в сфере образования и науки от 29 мая 2014 г. N 785</w:t>
        </w:r>
      </w:hyperlink>
      <w:r w:rsidRPr="00585D45">
        <w:rPr>
          <w:rFonts w:ascii="Arial" w:eastAsia="Times New Roman" w:hAnsi="Arial" w:cs="Arial"/>
          <w:color w:val="222222"/>
          <w:sz w:val="24"/>
          <w:szCs w:val="24"/>
          <w:lang w:eastAsia="ru-RU"/>
        </w:rPr>
        <w:t>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СКФ, используемые образовательными организациями, должны соответствовать ряду требований.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При использовании сетевых протоколов передачи данных рекомендуется придерживаться следующих спецификаций: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Протокол передачи гипертекста версии 1.11 - RFC 2616;</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Расширенный протокол передачи гипертекста версии 1.1 с обеспечением безопасности транспортного уровня;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Протокол защищенных соединений (SSL) версии 3 - RFC 5246;</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4. Протоколы использования системы поддержки пространства имен - FC 1035.</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Расширяемый язык разметки XML-набор стандартов Консорциума Всемирной паутины;</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Расширяемый язык описания схем данных (XML Schema) версии не ниже 1.0.</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Описания разрабатываемых электронных сервисов и описания схем данных, согласно базовому профилю интероперабельности версии 1.1, рекомендуется создаваться в кодировке UTF-8 или UTF-16 (с указанием этой кодировки в заголовке соответствующего описания).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Аутентификацию рекомендуется обеспечить на основе сертификатов PKI в формате X.509.</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зависимости от технологии СКФ должна обеспечивать следующие основные функции: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Осуществлять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Пропускать, блокировать или модифицировать информацию от сайта к пользователю в зависимости от результатов проверки;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Автоматически передавать данные во внешнюю систему о сайте, информация из которого удовлетворяет заданным правилам;</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Собирать статистику фильтрации.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СКФ должна обеспечивать возможность анализа информационной продукции в любой форме и виде, в частности возможность:</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Семантического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2. Анализа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w:t>
      </w:r>
      <w:r w:rsidRPr="00585D45">
        <w:rPr>
          <w:rFonts w:ascii="Arial" w:eastAsia="Times New Roman" w:hAnsi="Arial" w:cs="Arial"/>
          <w:color w:val="222222"/>
          <w:sz w:val="24"/>
          <w:szCs w:val="24"/>
          <w:lang w:eastAsia="ru-RU"/>
        </w:rPr>
        <w:lastRenderedPageBreak/>
        <w:t>соответствующую задачам образования. СКФ должна поддерживать множество категорий запрещенных слов, словообразований и словосочетаний.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СКФ должна обеспечивать возможность по результатам анализа сайтов:</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Блокировки URL-адреса сайта, запрашиваемой по HTTP протоколу;</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Отображение специальной страницы блокировки в случае блокировки URL-адреса сайта;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Блокировки части информации от сайта, запрашиваемой по HTTP протоколу, и пропуск только не заблокированных частей пользователю;</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Метод принудительного включения безопасного поиска в поисковых системах путем добавления аргументов "&amp;family=yes&amp;", "&amp;safe=yes&amp;" и других в зависимости от поисковых систем.</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СКФ должна обеспечивать сбор статистики фильтрации, включая: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Время;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IP-адрес, с которого произошло обращение;</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Образовательное учреждение (по соответствию IP-адреса);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5. Вид фильтрации, согласно которому обращение было заблокировано, если обращение было заблокировано;</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6. Подтверждение пользователя, если он был предупрежден о потенциально опасной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СКФ должна обеспечивать автоматическое обновление конфигурации СКФ при изменении параметров настойки СКФ. Параметрами СКФ являются: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пороговая величина блокировки сайта на основе семантического и морфологического анализа;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адрес специальной страницы блокировки;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адрес специальной страницы блокировки поисковых HTTP-запросов;</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4. адрес специальной страницы предупреждения с возможностью пропуска информации от сайта.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Общественный контроль за обеспечением защиты детей от видов</w:t>
      </w:r>
      <w:r w:rsidRPr="00585D45">
        <w:rPr>
          <w:rFonts w:ascii="Arial" w:eastAsia="Times New Roman" w:hAnsi="Arial" w:cs="Arial"/>
          <w:b/>
          <w:bCs/>
          <w:color w:val="222222"/>
          <w:sz w:val="24"/>
          <w:szCs w:val="24"/>
          <w:lang w:eastAsia="ru-RU"/>
        </w:rPr>
        <w:br/>
        <w:t>информации, распространяемой посредством сети "Интернет",</w:t>
      </w:r>
      <w:r w:rsidRPr="00585D45">
        <w:rPr>
          <w:rFonts w:ascii="Arial" w:eastAsia="Times New Roman" w:hAnsi="Arial" w:cs="Arial"/>
          <w:b/>
          <w:bCs/>
          <w:color w:val="222222"/>
          <w:sz w:val="24"/>
          <w:szCs w:val="24"/>
          <w:lang w:eastAsia="ru-RU"/>
        </w:rPr>
        <w:br/>
        <w:t>причиняющей вред здоровью и (или) развитию детей, а также</w:t>
      </w:r>
      <w:r w:rsidRPr="00585D45">
        <w:rPr>
          <w:rFonts w:ascii="Arial" w:eastAsia="Times New Roman" w:hAnsi="Arial" w:cs="Arial"/>
          <w:b/>
          <w:bCs/>
          <w:color w:val="222222"/>
          <w:sz w:val="24"/>
          <w:szCs w:val="24"/>
          <w:lang w:eastAsia="ru-RU"/>
        </w:rPr>
        <w:br/>
        <w:t>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Согласно статье 21 Федерального закона N 436-ФЗ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обеспечения безопасности и развития детей в информационном пространстве "Страна молодых", кибердружины и другие.</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Система организационно-административных</w:t>
      </w:r>
      <w:r w:rsidRPr="00585D45">
        <w:rPr>
          <w:rFonts w:ascii="Arial" w:eastAsia="Times New Roman" w:hAnsi="Arial" w:cs="Arial"/>
          <w:b/>
          <w:bCs/>
          <w:color w:val="222222"/>
          <w:sz w:val="24"/>
          <w:szCs w:val="24"/>
          <w:lang w:eastAsia="ru-RU"/>
        </w:rPr>
        <w:br/>
        <w:t>мероприятий, направленных на защиту детей от видов</w:t>
      </w:r>
      <w:r w:rsidRPr="00585D45">
        <w:rPr>
          <w:rFonts w:ascii="Arial" w:eastAsia="Times New Roman" w:hAnsi="Arial" w:cs="Arial"/>
          <w:b/>
          <w:bCs/>
          <w:color w:val="222222"/>
          <w:sz w:val="24"/>
          <w:szCs w:val="24"/>
          <w:lang w:eastAsia="ru-RU"/>
        </w:rPr>
        <w:br/>
        <w:t>информации, распространяемой посредством сети "Интернет",</w:t>
      </w:r>
      <w:r w:rsidRPr="00585D45">
        <w:rPr>
          <w:rFonts w:ascii="Arial" w:eastAsia="Times New Roman" w:hAnsi="Arial" w:cs="Arial"/>
          <w:b/>
          <w:bCs/>
          <w:color w:val="222222"/>
          <w:sz w:val="24"/>
          <w:szCs w:val="24"/>
          <w:lang w:eastAsia="ru-RU"/>
        </w:rPr>
        <w:br/>
        <w:t>причиняющей вред здоровью и (или) развитию детей,</w:t>
      </w:r>
      <w:r w:rsidRPr="00585D45">
        <w:rPr>
          <w:rFonts w:ascii="Arial" w:eastAsia="Times New Roman" w:hAnsi="Arial" w:cs="Arial"/>
          <w:b/>
          <w:bCs/>
          <w:color w:val="222222"/>
          <w:sz w:val="24"/>
          <w:szCs w:val="24"/>
          <w:lang w:eastAsia="ru-RU"/>
        </w:rPr>
        <w:br/>
        <w:t>а также 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соответствии с частью 1 статьи 14 Федерального закона N 436-ФЗ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w:t>
      </w:r>
      <w:r w:rsidRPr="00585D45">
        <w:rPr>
          <w:rFonts w:ascii="Arial" w:eastAsia="Times New Roman" w:hAnsi="Arial" w:cs="Arial"/>
          <w:color w:val="222222"/>
          <w:sz w:val="24"/>
          <w:szCs w:val="24"/>
          <w:lang w:eastAsia="ru-RU"/>
        </w:rPr>
        <w:lastRenderedPageBreak/>
        <w:t>"Интернет", причиняющей вред здоровью и (или) развитию детей, а также 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rsidR="00585D45" w:rsidRPr="00585D45" w:rsidRDefault="00585D45" w:rsidP="00585D45">
      <w:pPr>
        <w:shd w:val="clear" w:color="auto" w:fill="FFFFFF"/>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Организация информационной работы в соответствии с </w:t>
      </w:r>
      <w:hyperlink r:id="rId15" w:history="1">
        <w:r w:rsidRPr="00585D45">
          <w:rPr>
            <w:rFonts w:ascii="Arial" w:eastAsia="Times New Roman" w:hAnsi="Arial" w:cs="Arial"/>
            <w:color w:val="1B6DFD"/>
            <w:sz w:val="24"/>
            <w:szCs w:val="24"/>
            <w:u w:val="single"/>
            <w:bdr w:val="none" w:sz="0" w:space="0" w:color="auto" w:frame="1"/>
            <w:lang w:eastAsia="ru-RU"/>
          </w:rPr>
          <w:t>письмом Минобрнауки России от 14.05.2018 N 08-1184</w:t>
        </w:r>
      </w:hyperlink>
      <w:r w:rsidRPr="00585D45">
        <w:rPr>
          <w:rFonts w:ascii="Arial" w:eastAsia="Times New Roman" w:hAnsi="Arial" w:cs="Arial"/>
          <w:color w:val="222222"/>
          <w:sz w:val="24"/>
          <w:szCs w:val="24"/>
          <w:lang w:eastAsia="ru-RU"/>
        </w:rPr>
        <w:t> "О направлении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5. 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6. При наличии договора, заключаемого субъектом Российской Федерации или органом местного самоуправления с поставщиком СКФ, указывать ответственность и обязательства поставщика СКФ в договоре, заключаемом с поставщиком СКФ, в виде компенсации понесенного ущерба за ненадлежащее оказание услуги, а также обеспечить контроль за указанием данных положений;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7. 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8. 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понесенного ущерба за ненадлежащее оказание услуги, а также </w:t>
      </w:r>
      <w:r w:rsidRPr="00585D45">
        <w:rPr>
          <w:rFonts w:ascii="Arial" w:eastAsia="Times New Roman" w:hAnsi="Arial" w:cs="Arial"/>
          <w:color w:val="222222"/>
          <w:sz w:val="24"/>
          <w:szCs w:val="24"/>
          <w:lang w:eastAsia="ru-RU"/>
        </w:rPr>
        <w:lastRenderedPageBreak/>
        <w:t>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Журнал работы системы контентной фильтрации;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План мероприятий по обеспечению информационной безопасности в образовательной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использования обучающимися сети "Интернет".</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4. Организация просветительской работы с детьми и их родителями (законными представителями) по повышению культуры информационной безопасности путем </w:t>
      </w:r>
      <w:r w:rsidRPr="00585D45">
        <w:rPr>
          <w:rFonts w:ascii="Arial" w:eastAsia="Times New Roman" w:hAnsi="Arial" w:cs="Arial"/>
          <w:color w:val="222222"/>
          <w:sz w:val="24"/>
          <w:szCs w:val="24"/>
          <w:lang w:eastAsia="ru-RU"/>
        </w:rPr>
        <w:lastRenderedPageBreak/>
        <w:t>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5. Направление на повышение квалификации ответственных лиц в образовательной организации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585D45" w:rsidRPr="00585D45" w:rsidRDefault="00585D45" w:rsidP="00585D45">
      <w:pPr>
        <w:shd w:val="clear" w:color="auto" w:fill="FFFFFF"/>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6. Организация информационной работы в соответствии с </w:t>
      </w:r>
      <w:hyperlink r:id="rId16" w:history="1">
        <w:r w:rsidRPr="00585D45">
          <w:rPr>
            <w:rFonts w:ascii="Arial" w:eastAsia="Times New Roman" w:hAnsi="Arial" w:cs="Arial"/>
            <w:color w:val="1B6DFD"/>
            <w:sz w:val="24"/>
            <w:szCs w:val="24"/>
            <w:u w:val="single"/>
            <w:bdr w:val="none" w:sz="0" w:space="0" w:color="auto" w:frame="1"/>
            <w:lang w:eastAsia="ru-RU"/>
          </w:rPr>
          <w:t>письмом Минобрнауки России от 14.05.2018 N 08-1184</w:t>
        </w:r>
      </w:hyperlink>
      <w:r w:rsidRPr="00585D45">
        <w:rPr>
          <w:rFonts w:ascii="Arial" w:eastAsia="Times New Roman" w:hAnsi="Arial" w:cs="Arial"/>
          <w:color w:val="222222"/>
          <w:sz w:val="24"/>
          <w:szCs w:val="24"/>
          <w:lang w:eastAsia="ru-RU"/>
        </w:rPr>
        <w:t> "О направлении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7. 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8. 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9. 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понесенного ущерба за ненадлежащее оказание услуги.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10. 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11. 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Организационно-административные мероприятия, реализуемые</w:t>
      </w:r>
      <w:r w:rsidRPr="00585D45">
        <w:rPr>
          <w:rFonts w:ascii="Arial" w:eastAsia="Times New Roman" w:hAnsi="Arial" w:cs="Arial"/>
          <w:b/>
          <w:bCs/>
          <w:color w:val="222222"/>
          <w:sz w:val="24"/>
          <w:szCs w:val="24"/>
          <w:lang w:eastAsia="ru-RU"/>
        </w:rPr>
        <w:br/>
        <w:t>Временной комиссией Совета Федерации по развитию</w:t>
      </w:r>
      <w:r w:rsidRPr="00585D45">
        <w:rPr>
          <w:rFonts w:ascii="Arial" w:eastAsia="Times New Roman" w:hAnsi="Arial" w:cs="Arial"/>
          <w:b/>
          <w:bCs/>
          <w:color w:val="222222"/>
          <w:sz w:val="24"/>
          <w:szCs w:val="24"/>
          <w:lang w:eastAsia="ru-RU"/>
        </w:rPr>
        <w:br/>
        <w:t>информационного общества, направленные на защиту детей</w:t>
      </w:r>
      <w:r w:rsidRPr="00585D45">
        <w:rPr>
          <w:rFonts w:ascii="Arial" w:eastAsia="Times New Roman" w:hAnsi="Arial" w:cs="Arial"/>
          <w:b/>
          <w:bCs/>
          <w:color w:val="222222"/>
          <w:sz w:val="24"/>
          <w:szCs w:val="24"/>
          <w:lang w:eastAsia="ru-RU"/>
        </w:rPr>
        <w:br/>
        <w:t>от видов информации, распространяемой посредством сети</w:t>
      </w:r>
      <w:r w:rsidRPr="00585D45">
        <w:rPr>
          <w:rFonts w:ascii="Arial" w:eastAsia="Times New Roman" w:hAnsi="Arial" w:cs="Arial"/>
          <w:b/>
          <w:bCs/>
          <w:color w:val="222222"/>
          <w:sz w:val="24"/>
          <w:szCs w:val="24"/>
          <w:lang w:eastAsia="ru-RU"/>
        </w:rPr>
        <w:br/>
        <w:t>"Интернет", причиняющей вред здоровью и (или) развитию</w:t>
      </w:r>
      <w:r w:rsidRPr="00585D45">
        <w:rPr>
          <w:rFonts w:ascii="Arial" w:eastAsia="Times New Roman" w:hAnsi="Arial" w:cs="Arial"/>
          <w:b/>
          <w:bCs/>
          <w:color w:val="222222"/>
          <w:sz w:val="24"/>
          <w:szCs w:val="24"/>
          <w:lang w:eastAsia="ru-RU"/>
        </w:rPr>
        <w:br/>
        <w:t>детей, а также 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w:t>
      </w:r>
      <w:r w:rsidRPr="00585D45">
        <w:rPr>
          <w:rFonts w:ascii="Arial" w:eastAsia="Times New Roman" w:hAnsi="Arial" w:cs="Arial"/>
          <w:color w:val="222222"/>
          <w:sz w:val="24"/>
          <w:szCs w:val="24"/>
          <w:lang w:eastAsia="ru-RU"/>
        </w:rPr>
        <w:lastRenderedPageBreak/>
        <w:t>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информационный портал "Скф.единыйурок.рф" по адресу www.скф.единыйурок.рф, на котором:</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Размещен Реестр безопасных образовательных сайтов (РБОС);</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Образцы локальных нормативных документов для образовательных организаций;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Мониторинг реализации методических рекомендаций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Мониторинг за реализацией настоящих методических рекомендаций осуществляют:</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Временная комиссия Совета Федерации по развитию информационного общества;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Органы государственной власти субъектов Российской Федерации;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Органы местного самоуправления;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Прокуратуры субъектов Российской Федерации, городов и районов;</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5. Общественные объединения;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6. Граждане.</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1. Соответствие указанных в настоящих методических рекомендациях требований к СКФ, используемых в образовательной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Применение администрацией образовательной организации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имеющих выход в сеть "Интернет", путем:</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Осуществления прямого доступа к сайту в сети "Интернет", содержащего негативную информацию;</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О порядке реализации методических рекомендаций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До 1 июля 2019 года реализуются положения методических рекомендаций 2014 года, а с 1 июля положения методических рекомендаций дополняют методические рекомендации, разработанные в 2014 году.</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При наличии противоречий в положениях методических рекомендаций необходимо руководствоваться методическими рекомендациями, разработанными позднее.</w:t>
      </w:r>
    </w:p>
    <w:p w:rsidR="00585D45" w:rsidRPr="00585D45" w:rsidRDefault="00585D45" w:rsidP="00585D45">
      <w:pPr>
        <w:shd w:val="clear" w:color="auto" w:fill="FFFFFF"/>
        <w:spacing w:after="199"/>
        <w:jc w:val="right"/>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Приложение N 1</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ПЕРЕЧЕНЬ</w:t>
      </w:r>
      <w:r w:rsidRPr="00585D45">
        <w:rPr>
          <w:rFonts w:ascii="Arial" w:eastAsia="Times New Roman" w:hAnsi="Arial" w:cs="Arial"/>
          <w:b/>
          <w:bCs/>
          <w:color w:val="222222"/>
          <w:sz w:val="24"/>
          <w:szCs w:val="24"/>
          <w:lang w:eastAsia="ru-RU"/>
        </w:rPr>
        <w:br/>
        <w:t>ВИДОВ ИНФОРМАЦИИ, ЗАПРЕЩЕННОЙ К РАСПРОСТРАНЕНИЮ ПОСРЕДСТВОМ</w:t>
      </w:r>
      <w:r w:rsidRPr="00585D45">
        <w:rPr>
          <w:rFonts w:ascii="Arial" w:eastAsia="Times New Roman" w:hAnsi="Arial" w:cs="Arial"/>
          <w:b/>
          <w:bCs/>
          <w:color w:val="222222"/>
          <w:sz w:val="24"/>
          <w:szCs w:val="24"/>
          <w:lang w:eastAsia="ru-RU"/>
        </w:rPr>
        <w:br/>
        <w:t>СЕТИ "ИНТЕРНЕТ", ПРИЧИНЯЮЩЕЙ ВРЕД ЗДОРОВЬЮ И (ИЛИ) РАЗВИТИЮ</w:t>
      </w:r>
      <w:r w:rsidRPr="00585D45">
        <w:rPr>
          <w:rFonts w:ascii="Arial" w:eastAsia="Times New Roman" w:hAnsi="Arial" w:cs="Arial"/>
          <w:b/>
          <w:bCs/>
          <w:color w:val="222222"/>
          <w:sz w:val="24"/>
          <w:szCs w:val="24"/>
          <w:lang w:eastAsia="ru-RU"/>
        </w:rPr>
        <w:br/>
        <w:t>ДЕТЕЙ, А ТАКЖЕ НЕ СООТВЕТСТВУЮЩЕЙ ЗАДАЧАМ ОБРАЗОВАНИЯ</w:t>
      </w:r>
    </w:p>
    <w:tbl>
      <w:tblPr>
        <w:tblW w:w="0" w:type="auto"/>
        <w:shd w:val="clear" w:color="auto" w:fill="FFFFFF"/>
        <w:tblCellMar>
          <w:left w:w="0" w:type="dxa"/>
          <w:right w:w="0" w:type="dxa"/>
        </w:tblCellMar>
        <w:tblLook w:val="04A0" w:firstRow="1" w:lastRow="0" w:firstColumn="1" w:lastColumn="0" w:noHBand="0" w:noVBand="1"/>
      </w:tblPr>
      <w:tblGrid>
        <w:gridCol w:w="349"/>
        <w:gridCol w:w="4451"/>
        <w:gridCol w:w="4554"/>
      </w:tblGrid>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N п\п</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Виды информации</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Описание видов информации</w:t>
            </w:r>
          </w:p>
        </w:tc>
      </w:tr>
      <w:tr w:rsidR="00585D45" w:rsidRPr="00585D45" w:rsidTr="00585D45">
        <w:tc>
          <w:tcPr>
            <w:tcW w:w="0" w:type="auto"/>
            <w:gridSpan w:val="3"/>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Информация, запрещенная для распространения среди детей, согласно части 2 статьи 5 Федерального закона N 436-ФЗ &lt;*&gt;</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w:t>
            </w:r>
            <w:r w:rsidRPr="00585D45">
              <w:rPr>
                <w:rFonts w:ascii="Arial" w:eastAsia="Times New Roman" w:hAnsi="Arial" w:cs="Arial"/>
                <w:color w:val="222222"/>
                <w:sz w:val="24"/>
                <w:szCs w:val="24"/>
                <w:lang w:eastAsia="ru-RU"/>
              </w:rPr>
              <w:lastRenderedPageBreak/>
              <w:t>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2.</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w:t>
            </w:r>
            <w:r w:rsidRPr="00585D45">
              <w:rPr>
                <w:rFonts w:ascii="Arial" w:eastAsia="Times New Roman" w:hAnsi="Arial" w:cs="Arial"/>
                <w:color w:val="222222"/>
                <w:sz w:val="24"/>
                <w:szCs w:val="24"/>
                <w:lang w:eastAsia="ru-RU"/>
              </w:rPr>
              <w:lastRenderedPageBreak/>
              <w:t>разрыв отношений детей с родителями и (или) другим членам семьи</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5.</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Оправдывающая противоправное поведение</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Содержащая нецензурную брань</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нецензурную брань</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7.</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Содержащая информацию порнографического характера</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8.</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585D45" w:rsidRPr="00585D45" w:rsidTr="00585D45">
        <w:tc>
          <w:tcPr>
            <w:tcW w:w="0" w:type="auto"/>
            <w:gridSpan w:val="3"/>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&lt;*&gt;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w:t>
            </w:r>
          </w:p>
        </w:tc>
      </w:tr>
      <w:tr w:rsidR="00585D45" w:rsidRPr="00585D45" w:rsidTr="00585D45">
        <w:tc>
          <w:tcPr>
            <w:tcW w:w="0" w:type="auto"/>
            <w:gridSpan w:val="3"/>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Информация, распространение которой среди детей определенных возрастных категорий ограничено, согласно части 3 статьи 5 Федерального закона N 436-ФЗ</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9.</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10.</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11.</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Представляемая в виде изображения или описания половых отношений между мужчиной и женщиной</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12.</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Содержащая бранные слова и выражения, относящиеся к нецензурной брани</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585D45" w:rsidRPr="00585D45" w:rsidTr="00585D45">
        <w:tc>
          <w:tcPr>
            <w:tcW w:w="0" w:type="auto"/>
            <w:gridSpan w:val="3"/>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Информация, не соответствующая задачам образования &lt;1&gt;, &lt;2&gt;, &lt;3&gt; (не имеет нормативного закрепления и используется для целей настоящих Методических рекомендаций)</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13.</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Компьютерные и сетевые игры, за исключением соответствующих задачам образования</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по тематике компьютерных игр, не соответствующим задачам </w:t>
            </w:r>
            <w:r w:rsidRPr="00585D45">
              <w:rPr>
                <w:rFonts w:ascii="Arial" w:eastAsia="Times New Roman" w:hAnsi="Arial" w:cs="Arial"/>
                <w:color w:val="222222"/>
                <w:sz w:val="24"/>
                <w:szCs w:val="24"/>
                <w:lang w:eastAsia="ru-RU"/>
              </w:rPr>
              <w:lastRenderedPageBreak/>
              <w:t>образования, в том числе порталы браузерных игр, массовые многопользовательские игры и другие игры, игровой процесс которых осуществляется через сеть "Интернет"</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14.</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Ресурсы, базирующиеся либо ориентированные на обеспечении анонимности распространителей и потребителей информации</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обеспечивающие анонимизацию сетевого трафика в сети "Интернет", такие как анонимные форумы, чаты, доски объявлений и гостевые книги, анонимайзеры и другие программы и сервисы</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15.</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такие как сайты готовых рефератов, эссе, курсовых и дипломных работ, готовых домашних заданий, решебников,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16.</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Онлайн-казино и тотализаторы</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17.</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Мошеннические сайты</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Сайты, навязывающие услуги на базе СМС-платежей, сайты, обманным путем </w:t>
            </w:r>
            <w:r w:rsidRPr="00585D45">
              <w:rPr>
                <w:rFonts w:ascii="Arial" w:eastAsia="Times New Roman" w:hAnsi="Arial" w:cs="Arial"/>
                <w:color w:val="222222"/>
                <w:sz w:val="24"/>
                <w:szCs w:val="24"/>
                <w:lang w:eastAsia="ru-RU"/>
              </w:rPr>
              <w:lastRenderedPageBreak/>
              <w:t>собирающие личную информацию (фишинг)</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18.</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Магия, колдовство, чародейство, ясновидящие, приворот по фото, теургия, волшебство, некромантия и секты</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19.</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Ресурсы, содержащие рекламу и направленные на продажу товаров и/или услуг детям</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20.</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Службы знакомств, социальные сети, мессенджеры и сайты и сервисы для организации сетевого общения</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21.</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Интернет-ресурсы, нарушающие исключительные права обладания (авторские права)</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Информационная продукция (в том числе сайты, социальные сети, интерактивные и мобильные приложениях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w:t>
            </w:r>
            <w:r w:rsidRPr="00585D45">
              <w:rPr>
                <w:rFonts w:ascii="Arial" w:eastAsia="Times New Roman" w:hAnsi="Arial" w:cs="Arial"/>
                <w:color w:val="222222"/>
                <w:sz w:val="24"/>
                <w:szCs w:val="24"/>
                <w:lang w:eastAsia="ru-RU"/>
              </w:rPr>
              <w:lastRenderedPageBreak/>
              <w:t>предоставляющих необходимый функционал и возможности</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22.</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Пропаганда национализма, фашизма и межнациональной розни</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23.</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Ресурсы, ориентированные на предоставление неправдивой информации об истории России и формирование неуважительного отношения к ней</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585D45" w:rsidRPr="00585D45" w:rsidTr="00585D45">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24.</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w:t>
            </w:r>
          </w:p>
        </w:tc>
        <w:tc>
          <w:tcPr>
            <w:tcW w:w="0" w:type="auto"/>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(в том числе сайты, сетевые средства массовой информации, социальные сети, интерактивные и мобильные приложениях и другие виды информационных ресурсов, а также размещаемая на них информация), предлагающие приобрести за плату документ об образовании и (или) обучении без прохождения обучения и итоговой аттестации в организациях, осуществляющих образовательную деятельность</w:t>
            </w:r>
          </w:p>
        </w:tc>
      </w:tr>
      <w:tr w:rsidR="00585D45" w:rsidRPr="00585D45" w:rsidTr="00585D45">
        <w:tc>
          <w:tcPr>
            <w:tcW w:w="0" w:type="auto"/>
            <w:gridSpan w:val="3"/>
            <w:tcBorders>
              <w:top w:val="nil"/>
              <w:left w:val="nil"/>
              <w:bottom w:val="nil"/>
              <w:right w:val="nil"/>
            </w:tcBorders>
            <w:shd w:val="clear" w:color="auto" w:fill="FFFFFF"/>
            <w:vAlign w:val="bottom"/>
            <w:hideMark/>
          </w:tcPr>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&lt;1&gt; Рекомендуется исключить из обработки систем контент-фильтрации "Интернет"-ресурсы,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p>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&lt;2&gt;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p>
          <w:p w:rsidR="00585D45" w:rsidRPr="00585D45" w:rsidRDefault="00585D45" w:rsidP="00585D45">
            <w:pPr>
              <w:spacing w:after="0"/>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&lt;3&gt; Не имеет нормативного закрепления и используется для целей настоящих Методических рекомендаций.</w:t>
            </w:r>
          </w:p>
        </w:tc>
      </w:tr>
    </w:tbl>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Перечень видов информации, к которым</w:t>
      </w:r>
      <w:r w:rsidRPr="00585D45">
        <w:rPr>
          <w:rFonts w:ascii="Arial" w:eastAsia="Times New Roman" w:hAnsi="Arial" w:cs="Arial"/>
          <w:b/>
          <w:bCs/>
          <w:color w:val="222222"/>
          <w:sz w:val="24"/>
          <w:szCs w:val="24"/>
          <w:lang w:eastAsia="ru-RU"/>
        </w:rPr>
        <w:br/>
        <w:t>может быть предоставлен доступ согласно определенной</w:t>
      </w:r>
      <w:r w:rsidRPr="00585D45">
        <w:rPr>
          <w:rFonts w:ascii="Arial" w:eastAsia="Times New Roman" w:hAnsi="Arial" w:cs="Arial"/>
          <w:b/>
          <w:bCs/>
          <w:color w:val="222222"/>
          <w:sz w:val="24"/>
          <w:szCs w:val="24"/>
          <w:lang w:eastAsia="ru-RU"/>
        </w:rPr>
        <w:br/>
        <w:t>возрастной категории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для детей, не достигших возраста шести лет, согласно статье 7 Федерального закона N 436-ФЗ:</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Информационная продукция для детей, достигших возраста шести лет, согласно статье 8 Федерального закона N 436-ФЗ:</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отдельные бранные слова и (или) выражения, не относящиеся к нецензурной брани;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585D45" w:rsidRPr="00585D45" w:rsidRDefault="00585D45" w:rsidP="00585D45">
      <w:pPr>
        <w:shd w:val="clear" w:color="auto" w:fill="FFFFFF"/>
        <w:spacing w:after="199"/>
        <w:jc w:val="right"/>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Приложение N 2</w:t>
      </w:r>
    </w:p>
    <w:p w:rsidR="00585D45" w:rsidRPr="00585D45" w:rsidRDefault="00585D45" w:rsidP="00585D45">
      <w:pPr>
        <w:shd w:val="clear" w:color="auto" w:fill="FFFFFF"/>
        <w:spacing w:after="199"/>
        <w:jc w:val="center"/>
        <w:textAlignment w:val="baseline"/>
        <w:rPr>
          <w:rFonts w:ascii="Arial" w:eastAsia="Times New Roman" w:hAnsi="Arial" w:cs="Arial"/>
          <w:b/>
          <w:bCs/>
          <w:color w:val="222222"/>
          <w:sz w:val="24"/>
          <w:szCs w:val="24"/>
          <w:lang w:eastAsia="ru-RU"/>
        </w:rPr>
      </w:pPr>
      <w:r w:rsidRPr="00585D45">
        <w:rPr>
          <w:rFonts w:ascii="Arial" w:eastAsia="Times New Roman" w:hAnsi="Arial" w:cs="Arial"/>
          <w:b/>
          <w:bCs/>
          <w:color w:val="222222"/>
          <w:sz w:val="24"/>
          <w:szCs w:val="24"/>
          <w:lang w:eastAsia="ru-RU"/>
        </w:rPr>
        <w:t>РЕЕСТР БЕЗОПАСНЫХ ОБРАЗОВАТЕЛЬНЫХ САЙТОВ</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посредством размещения на информационном портале "Скф.единыйурок.рф" по адресу www.скф.единыйурок.рф с 1 марта 2019 года.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РБОС включаются сайты образовательного и просветительского характера.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Актуальность РБОС как системы обусловлена: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1. Отсутствием возможности составлять список сайтов в сети "Интернет", содержащим информацию, причиняющую вред здоровью и (или) развитию детей, а также не соответствующую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Необходимостью предоставления доступа образовательным организациям к проверенным сайтам в сети "Интернет", соответствующим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РБОС включаются следующие категории сайтов:</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Сайты дошкольных образовательных организаций;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Сайты общеобразовательных организаций;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Сайты организаций дополнительного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Сайты профессиональных образовательных организаций;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5. Сайты учреждений для детей-сирот и детей, оставшихся без попечения родителей;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6. Сайты образовательных организаций высшего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7. 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8. 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9. 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10. 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11. 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12. Сайты издательств учебно-методической литературы, включенные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утвержденных Министерством просвещения Российской Федерации;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13. Сайты олимпиад, вошедших в перечень олимпиад школьников и их уровней, утвержденные приказом Министерства науки и высшего образования РФ</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14. Сайты научных организаций;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15. Сайты общероссийских детских и молодежных общественных объединений;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16. 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17. 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В РБОС не включаются сайты:</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Содержащие рекламу (кроме спонсорской рекламы, включая информацию о спонсоре, и социальной рекламы);</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Направленные на осуществление коммерческой деятельности;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Содержащие сведения, составляющие государственную или иную специально охраняемую законом тайну;</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Содержащие запрещенную российским законодательством информацию;</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5. Зарегистрированные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6. Зарегистрированные ранее чем за год до включения в реестр;</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7. Не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8. Содержащие информацию, причиняющую вред здоровью и (или) развитию детей, а также не соответствующую задачам образования;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9. Размещенные не в российских доменных зонах;</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10. На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Федеральные органы государственной власти могут в течение календарного года направлять информацию о включении сайта(-ов) в Реестр путем направления письма на имя Председателя Временной комиссии Совета Федерации по развитию информационного общества (Приложение N 3).</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N 4).</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Форма со списком сайтов для включения в Реестр публикуется ежегодно до 1 августа на сайте СКФ.</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Концепцию сайта с обоснованием его социальной значимости, характеристикой планируемой аудитории;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Справку об источниках финансирования сайта и организации;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Описание технических возможностей администратора сайта;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5. Описание деятельности организации-администратора сайта;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6. Справка об администрации доменного имени сайта, указанного в Заявлении;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7. Резюме сотрудников и описание организаций-партнеров, занятых в реализации сайта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8. Отзывы, рекомендации, экспертные заключения и публикации о деятельности организации в средствах массовой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9. 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 xml:space="preserve">10. 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и региональным бюджетами </w:t>
      </w:r>
      <w:r w:rsidRPr="00585D45">
        <w:rPr>
          <w:rFonts w:ascii="Arial" w:eastAsia="Times New Roman" w:hAnsi="Arial" w:cs="Arial"/>
          <w:color w:val="222222"/>
          <w:sz w:val="24"/>
          <w:szCs w:val="24"/>
          <w:lang w:eastAsia="ru-RU"/>
        </w:rPr>
        <w:lastRenderedPageBreak/>
        <w:t>(по состоянию на первое число месяца, предшествующего месяцу, в котором планируется подача Заявки);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11. 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12.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2. Концепцию сайта с обоснованием его социальной значимости, характеристикой планируемой аудитории;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3. Справку об источниках финансирования сайта;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4. Описание технических возможностей администратора сайта;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5. Описание деятельности физического лица-администратора сайта;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6. Справка об администрации доменного имени сайта, указанного в Заявлении;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7. Резюме физических лиц, сотрудников и описание организаций-партнеров, занятых в реализации сайта;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8. Отзывы, рекомендации, экспертные заключения и публикации о деятельности организации в средствах массовой информации;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9.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lastRenderedPageBreak/>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"Сетевичок" поисковую систему "Сетевичок" по сайтам, включенным в РБОС, по адресу www.поиск.сетевичок.рф.</w:t>
      </w:r>
    </w:p>
    <w:p w:rsidR="00585D45" w:rsidRPr="00585D45" w:rsidRDefault="00585D45" w:rsidP="00585D45">
      <w:pPr>
        <w:shd w:val="clear" w:color="auto" w:fill="FFFFFF"/>
        <w:spacing w:after="199"/>
        <w:textAlignment w:val="baseline"/>
        <w:rPr>
          <w:rFonts w:ascii="Arial" w:eastAsia="Times New Roman" w:hAnsi="Arial" w:cs="Arial"/>
          <w:color w:val="222222"/>
          <w:sz w:val="24"/>
          <w:szCs w:val="24"/>
          <w:lang w:eastAsia="ru-RU"/>
        </w:rPr>
      </w:pPr>
      <w:r w:rsidRPr="00585D45">
        <w:rPr>
          <w:rFonts w:ascii="Arial" w:eastAsia="Times New Roman" w:hAnsi="Arial" w:cs="Arial"/>
          <w:color w:val="222222"/>
          <w:sz w:val="24"/>
          <w:szCs w:val="24"/>
          <w:lang w:eastAsia="ru-RU"/>
        </w:rP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45"/>
    <w:rsid w:val="00585D45"/>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E189D-7E97-4536-825C-B8697A19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585D45"/>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585D45"/>
    <w:pPr>
      <w:spacing w:before="100" w:beforeAutospacing="1" w:after="100" w:afterAutospacing="1"/>
    </w:pPr>
    <w:rPr>
      <w:rFonts w:eastAsia="Times New Roman" w:cs="Times New Roman"/>
      <w:sz w:val="24"/>
      <w:szCs w:val="24"/>
      <w:lang w:eastAsia="ru-RU"/>
    </w:rPr>
  </w:style>
  <w:style w:type="paragraph" w:customStyle="1" w:styleId="pr">
    <w:name w:val="pr"/>
    <w:basedOn w:val="a"/>
    <w:rsid w:val="00585D45"/>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585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573303">
      <w:bodyDiv w:val="1"/>
      <w:marLeft w:val="0"/>
      <w:marRight w:val="0"/>
      <w:marTop w:val="0"/>
      <w:marBottom w:val="0"/>
      <w:divBdr>
        <w:top w:val="none" w:sz="0" w:space="0" w:color="auto"/>
        <w:left w:val="none" w:sz="0" w:space="0" w:color="auto"/>
        <w:bottom w:val="none" w:sz="0" w:space="0" w:color="auto"/>
        <w:right w:val="none" w:sz="0" w:space="0" w:color="auto"/>
      </w:divBdr>
      <w:divsChild>
        <w:div w:id="1788809425">
          <w:marLeft w:val="0"/>
          <w:marRight w:val="0"/>
          <w:marTop w:val="0"/>
          <w:marBottom w:val="0"/>
          <w:divBdr>
            <w:top w:val="none" w:sz="0" w:space="0" w:color="auto"/>
            <w:left w:val="none" w:sz="0" w:space="0" w:color="auto"/>
            <w:bottom w:val="none" w:sz="0" w:space="0" w:color="auto"/>
            <w:right w:val="none" w:sz="0" w:space="0" w:color="auto"/>
          </w:divBdr>
        </w:div>
        <w:div w:id="708186505">
          <w:marLeft w:val="0"/>
          <w:marRight w:val="0"/>
          <w:marTop w:val="0"/>
          <w:marBottom w:val="0"/>
          <w:divBdr>
            <w:top w:val="none" w:sz="0" w:space="0" w:color="auto"/>
            <w:left w:val="none" w:sz="0" w:space="0" w:color="auto"/>
            <w:bottom w:val="none" w:sz="0" w:space="0" w:color="auto"/>
            <w:right w:val="none" w:sz="0" w:space="0" w:color="auto"/>
          </w:divBdr>
        </w:div>
        <w:div w:id="1014570061">
          <w:marLeft w:val="0"/>
          <w:marRight w:val="0"/>
          <w:marTop w:val="0"/>
          <w:marBottom w:val="0"/>
          <w:divBdr>
            <w:top w:val="none" w:sz="0" w:space="0" w:color="auto"/>
            <w:left w:val="none" w:sz="0" w:space="0" w:color="auto"/>
            <w:bottom w:val="none" w:sz="0" w:space="0" w:color="auto"/>
            <w:right w:val="none" w:sz="0" w:space="0" w:color="auto"/>
          </w:divBdr>
        </w:div>
        <w:div w:id="1262567473">
          <w:marLeft w:val="0"/>
          <w:marRight w:val="0"/>
          <w:marTop w:val="0"/>
          <w:marBottom w:val="0"/>
          <w:divBdr>
            <w:top w:val="none" w:sz="0" w:space="0" w:color="auto"/>
            <w:left w:val="none" w:sz="0" w:space="0" w:color="auto"/>
            <w:bottom w:val="none" w:sz="0" w:space="0" w:color="auto"/>
            <w:right w:val="none" w:sz="0" w:space="0" w:color="auto"/>
          </w:divBdr>
        </w:div>
        <w:div w:id="907572206">
          <w:marLeft w:val="0"/>
          <w:marRight w:val="0"/>
          <w:marTop w:val="0"/>
          <w:marBottom w:val="0"/>
          <w:divBdr>
            <w:top w:val="none" w:sz="0" w:space="0" w:color="auto"/>
            <w:left w:val="none" w:sz="0" w:space="0" w:color="auto"/>
            <w:bottom w:val="none" w:sz="0" w:space="0" w:color="auto"/>
            <w:right w:val="none" w:sz="0" w:space="0" w:color="auto"/>
          </w:divBdr>
        </w:div>
        <w:div w:id="370691503">
          <w:marLeft w:val="0"/>
          <w:marRight w:val="0"/>
          <w:marTop w:val="0"/>
          <w:marBottom w:val="0"/>
          <w:divBdr>
            <w:top w:val="none" w:sz="0" w:space="0" w:color="auto"/>
            <w:left w:val="none" w:sz="0" w:space="0" w:color="auto"/>
            <w:bottom w:val="none" w:sz="0" w:space="0" w:color="auto"/>
            <w:right w:val="none" w:sz="0" w:space="0" w:color="auto"/>
          </w:divBdr>
        </w:div>
        <w:div w:id="1296368814">
          <w:marLeft w:val="0"/>
          <w:marRight w:val="0"/>
          <w:marTop w:val="0"/>
          <w:marBottom w:val="0"/>
          <w:divBdr>
            <w:top w:val="none" w:sz="0" w:space="0" w:color="auto"/>
            <w:left w:val="none" w:sz="0" w:space="0" w:color="auto"/>
            <w:bottom w:val="none" w:sz="0" w:space="0" w:color="auto"/>
            <w:right w:val="none" w:sz="0" w:space="0" w:color="auto"/>
          </w:divBdr>
        </w:div>
        <w:div w:id="29964800">
          <w:marLeft w:val="0"/>
          <w:marRight w:val="0"/>
          <w:marTop w:val="0"/>
          <w:marBottom w:val="0"/>
          <w:divBdr>
            <w:top w:val="none" w:sz="0" w:space="0" w:color="auto"/>
            <w:left w:val="none" w:sz="0" w:space="0" w:color="auto"/>
            <w:bottom w:val="none" w:sz="0" w:space="0" w:color="auto"/>
            <w:right w:val="none" w:sz="0" w:space="0" w:color="auto"/>
          </w:divBdr>
        </w:div>
        <w:div w:id="975524437">
          <w:marLeft w:val="0"/>
          <w:marRight w:val="0"/>
          <w:marTop w:val="0"/>
          <w:marBottom w:val="0"/>
          <w:divBdr>
            <w:top w:val="none" w:sz="0" w:space="0" w:color="auto"/>
            <w:left w:val="none" w:sz="0" w:space="0" w:color="auto"/>
            <w:bottom w:val="none" w:sz="0" w:space="0" w:color="auto"/>
            <w:right w:val="none" w:sz="0" w:space="0" w:color="auto"/>
          </w:divBdr>
        </w:div>
        <w:div w:id="652178175">
          <w:marLeft w:val="0"/>
          <w:marRight w:val="0"/>
          <w:marTop w:val="0"/>
          <w:marBottom w:val="0"/>
          <w:divBdr>
            <w:top w:val="none" w:sz="0" w:space="0" w:color="auto"/>
            <w:left w:val="none" w:sz="0" w:space="0" w:color="auto"/>
            <w:bottom w:val="none" w:sz="0" w:space="0" w:color="auto"/>
            <w:right w:val="none" w:sz="0" w:space="0" w:color="auto"/>
          </w:divBdr>
        </w:div>
        <w:div w:id="1539976758">
          <w:marLeft w:val="0"/>
          <w:marRight w:val="0"/>
          <w:marTop w:val="0"/>
          <w:marBottom w:val="0"/>
          <w:divBdr>
            <w:top w:val="none" w:sz="0" w:space="0" w:color="auto"/>
            <w:left w:val="none" w:sz="0" w:space="0" w:color="auto"/>
            <w:bottom w:val="none" w:sz="0" w:space="0" w:color="auto"/>
            <w:right w:val="none" w:sz="0" w:space="0" w:color="auto"/>
          </w:divBdr>
        </w:div>
        <w:div w:id="1954945799">
          <w:marLeft w:val="0"/>
          <w:marRight w:val="0"/>
          <w:marTop w:val="0"/>
          <w:marBottom w:val="0"/>
          <w:divBdr>
            <w:top w:val="none" w:sz="0" w:space="0" w:color="auto"/>
            <w:left w:val="none" w:sz="0" w:space="0" w:color="auto"/>
            <w:bottom w:val="none" w:sz="0" w:space="0" w:color="auto"/>
            <w:right w:val="none" w:sz="0" w:space="0" w:color="auto"/>
          </w:divBdr>
        </w:div>
        <w:div w:id="1915234273">
          <w:marLeft w:val="0"/>
          <w:marRight w:val="0"/>
          <w:marTop w:val="0"/>
          <w:marBottom w:val="0"/>
          <w:divBdr>
            <w:top w:val="none" w:sz="0" w:space="0" w:color="auto"/>
            <w:left w:val="none" w:sz="0" w:space="0" w:color="auto"/>
            <w:bottom w:val="none" w:sz="0" w:space="0" w:color="auto"/>
            <w:right w:val="none" w:sz="0" w:space="0" w:color="auto"/>
          </w:divBdr>
        </w:div>
        <w:div w:id="98376373">
          <w:marLeft w:val="0"/>
          <w:marRight w:val="0"/>
          <w:marTop w:val="0"/>
          <w:marBottom w:val="0"/>
          <w:divBdr>
            <w:top w:val="none" w:sz="0" w:space="0" w:color="auto"/>
            <w:left w:val="none" w:sz="0" w:space="0" w:color="auto"/>
            <w:bottom w:val="none" w:sz="0" w:space="0" w:color="auto"/>
            <w:right w:val="none" w:sz="0" w:space="0" w:color="auto"/>
          </w:divBdr>
        </w:div>
        <w:div w:id="265162564">
          <w:marLeft w:val="0"/>
          <w:marRight w:val="0"/>
          <w:marTop w:val="0"/>
          <w:marBottom w:val="0"/>
          <w:divBdr>
            <w:top w:val="none" w:sz="0" w:space="0" w:color="auto"/>
            <w:left w:val="none" w:sz="0" w:space="0" w:color="auto"/>
            <w:bottom w:val="none" w:sz="0" w:space="0" w:color="auto"/>
            <w:right w:val="none" w:sz="0" w:space="0" w:color="auto"/>
          </w:divBdr>
        </w:div>
        <w:div w:id="798843523">
          <w:marLeft w:val="0"/>
          <w:marRight w:val="0"/>
          <w:marTop w:val="0"/>
          <w:marBottom w:val="0"/>
          <w:divBdr>
            <w:top w:val="none" w:sz="0" w:space="0" w:color="auto"/>
            <w:left w:val="none" w:sz="0" w:space="0" w:color="auto"/>
            <w:bottom w:val="none" w:sz="0" w:space="0" w:color="auto"/>
            <w:right w:val="none" w:sz="0" w:space="0" w:color="auto"/>
          </w:divBdr>
        </w:div>
        <w:div w:id="1470899820">
          <w:marLeft w:val="0"/>
          <w:marRight w:val="0"/>
          <w:marTop w:val="0"/>
          <w:marBottom w:val="0"/>
          <w:divBdr>
            <w:top w:val="none" w:sz="0" w:space="0" w:color="auto"/>
            <w:left w:val="none" w:sz="0" w:space="0" w:color="auto"/>
            <w:bottom w:val="none" w:sz="0" w:space="0" w:color="auto"/>
            <w:right w:val="none" w:sz="0" w:space="0" w:color="auto"/>
          </w:divBdr>
        </w:div>
        <w:div w:id="2114401142">
          <w:marLeft w:val="0"/>
          <w:marRight w:val="0"/>
          <w:marTop w:val="0"/>
          <w:marBottom w:val="0"/>
          <w:divBdr>
            <w:top w:val="none" w:sz="0" w:space="0" w:color="auto"/>
            <w:left w:val="none" w:sz="0" w:space="0" w:color="auto"/>
            <w:bottom w:val="none" w:sz="0" w:space="0" w:color="auto"/>
            <w:right w:val="none" w:sz="0" w:space="0" w:color="auto"/>
          </w:divBdr>
        </w:div>
        <w:div w:id="1106578479">
          <w:marLeft w:val="0"/>
          <w:marRight w:val="0"/>
          <w:marTop w:val="0"/>
          <w:marBottom w:val="0"/>
          <w:divBdr>
            <w:top w:val="none" w:sz="0" w:space="0" w:color="auto"/>
            <w:left w:val="none" w:sz="0" w:space="0" w:color="auto"/>
            <w:bottom w:val="none" w:sz="0" w:space="0" w:color="auto"/>
            <w:right w:val="none" w:sz="0" w:space="0" w:color="auto"/>
          </w:divBdr>
        </w:div>
        <w:div w:id="1774084812">
          <w:marLeft w:val="0"/>
          <w:marRight w:val="0"/>
          <w:marTop w:val="0"/>
          <w:marBottom w:val="0"/>
          <w:divBdr>
            <w:top w:val="none" w:sz="0" w:space="0" w:color="auto"/>
            <w:left w:val="none" w:sz="0" w:space="0" w:color="auto"/>
            <w:bottom w:val="none" w:sz="0" w:space="0" w:color="auto"/>
            <w:right w:val="none" w:sz="0" w:space="0" w:color="auto"/>
          </w:divBdr>
        </w:div>
        <w:div w:id="1611158735">
          <w:marLeft w:val="0"/>
          <w:marRight w:val="0"/>
          <w:marTop w:val="0"/>
          <w:marBottom w:val="0"/>
          <w:divBdr>
            <w:top w:val="none" w:sz="0" w:space="0" w:color="auto"/>
            <w:left w:val="none" w:sz="0" w:space="0" w:color="auto"/>
            <w:bottom w:val="none" w:sz="0" w:space="0" w:color="auto"/>
            <w:right w:val="none" w:sz="0" w:space="0" w:color="auto"/>
          </w:divBdr>
        </w:div>
        <w:div w:id="899513911">
          <w:marLeft w:val="0"/>
          <w:marRight w:val="0"/>
          <w:marTop w:val="0"/>
          <w:marBottom w:val="0"/>
          <w:divBdr>
            <w:top w:val="none" w:sz="0" w:space="0" w:color="auto"/>
            <w:left w:val="none" w:sz="0" w:space="0" w:color="auto"/>
            <w:bottom w:val="none" w:sz="0" w:space="0" w:color="auto"/>
            <w:right w:val="none" w:sz="0" w:space="0" w:color="auto"/>
          </w:divBdr>
        </w:div>
        <w:div w:id="580527946">
          <w:marLeft w:val="0"/>
          <w:marRight w:val="0"/>
          <w:marTop w:val="0"/>
          <w:marBottom w:val="0"/>
          <w:divBdr>
            <w:top w:val="none" w:sz="0" w:space="0" w:color="auto"/>
            <w:left w:val="none" w:sz="0" w:space="0" w:color="auto"/>
            <w:bottom w:val="none" w:sz="0" w:space="0" w:color="auto"/>
            <w:right w:val="none" w:sz="0" w:space="0" w:color="auto"/>
          </w:divBdr>
        </w:div>
        <w:div w:id="1681735905">
          <w:marLeft w:val="0"/>
          <w:marRight w:val="0"/>
          <w:marTop w:val="0"/>
          <w:marBottom w:val="0"/>
          <w:divBdr>
            <w:top w:val="none" w:sz="0" w:space="0" w:color="auto"/>
            <w:left w:val="none" w:sz="0" w:space="0" w:color="auto"/>
            <w:bottom w:val="none" w:sz="0" w:space="0" w:color="auto"/>
            <w:right w:val="none" w:sz="0" w:space="0" w:color="auto"/>
          </w:divBdr>
        </w:div>
        <w:div w:id="39789663">
          <w:marLeft w:val="0"/>
          <w:marRight w:val="0"/>
          <w:marTop w:val="0"/>
          <w:marBottom w:val="0"/>
          <w:divBdr>
            <w:top w:val="none" w:sz="0" w:space="0" w:color="auto"/>
            <w:left w:val="none" w:sz="0" w:space="0" w:color="auto"/>
            <w:bottom w:val="none" w:sz="0" w:space="0" w:color="auto"/>
            <w:right w:val="none" w:sz="0" w:space="0" w:color="auto"/>
          </w:divBdr>
        </w:div>
        <w:div w:id="1482772091">
          <w:marLeft w:val="0"/>
          <w:marRight w:val="0"/>
          <w:marTop w:val="0"/>
          <w:marBottom w:val="0"/>
          <w:divBdr>
            <w:top w:val="none" w:sz="0" w:space="0" w:color="auto"/>
            <w:left w:val="none" w:sz="0" w:space="0" w:color="auto"/>
            <w:bottom w:val="none" w:sz="0" w:space="0" w:color="auto"/>
            <w:right w:val="none" w:sz="0" w:space="0" w:color="auto"/>
          </w:divBdr>
        </w:div>
        <w:div w:id="1562714367">
          <w:marLeft w:val="0"/>
          <w:marRight w:val="0"/>
          <w:marTop w:val="0"/>
          <w:marBottom w:val="0"/>
          <w:divBdr>
            <w:top w:val="none" w:sz="0" w:space="0" w:color="auto"/>
            <w:left w:val="none" w:sz="0" w:space="0" w:color="auto"/>
            <w:bottom w:val="none" w:sz="0" w:space="0" w:color="auto"/>
            <w:right w:val="none" w:sz="0" w:space="0" w:color="auto"/>
          </w:divBdr>
        </w:div>
        <w:div w:id="1727486491">
          <w:marLeft w:val="0"/>
          <w:marRight w:val="0"/>
          <w:marTop w:val="0"/>
          <w:marBottom w:val="0"/>
          <w:divBdr>
            <w:top w:val="none" w:sz="0" w:space="0" w:color="auto"/>
            <w:left w:val="none" w:sz="0" w:space="0" w:color="auto"/>
            <w:bottom w:val="none" w:sz="0" w:space="0" w:color="auto"/>
            <w:right w:val="none" w:sz="0" w:space="0" w:color="auto"/>
          </w:divBdr>
        </w:div>
        <w:div w:id="1607151187">
          <w:marLeft w:val="0"/>
          <w:marRight w:val="0"/>
          <w:marTop w:val="0"/>
          <w:marBottom w:val="0"/>
          <w:divBdr>
            <w:top w:val="none" w:sz="0" w:space="0" w:color="auto"/>
            <w:left w:val="none" w:sz="0" w:space="0" w:color="auto"/>
            <w:bottom w:val="none" w:sz="0" w:space="0" w:color="auto"/>
            <w:right w:val="none" w:sz="0" w:space="0" w:color="auto"/>
          </w:divBdr>
        </w:div>
        <w:div w:id="983049301">
          <w:marLeft w:val="0"/>
          <w:marRight w:val="0"/>
          <w:marTop w:val="0"/>
          <w:marBottom w:val="0"/>
          <w:divBdr>
            <w:top w:val="none" w:sz="0" w:space="0" w:color="auto"/>
            <w:left w:val="none" w:sz="0" w:space="0" w:color="auto"/>
            <w:bottom w:val="none" w:sz="0" w:space="0" w:color="auto"/>
            <w:right w:val="none" w:sz="0" w:space="0" w:color="auto"/>
          </w:divBdr>
        </w:div>
        <w:div w:id="1865097400">
          <w:marLeft w:val="0"/>
          <w:marRight w:val="0"/>
          <w:marTop w:val="0"/>
          <w:marBottom w:val="0"/>
          <w:divBdr>
            <w:top w:val="none" w:sz="0" w:space="0" w:color="auto"/>
            <w:left w:val="none" w:sz="0" w:space="0" w:color="auto"/>
            <w:bottom w:val="none" w:sz="0" w:space="0" w:color="auto"/>
            <w:right w:val="none" w:sz="0" w:space="0" w:color="auto"/>
          </w:divBdr>
        </w:div>
        <w:div w:id="1201436304">
          <w:marLeft w:val="0"/>
          <w:marRight w:val="0"/>
          <w:marTop w:val="0"/>
          <w:marBottom w:val="0"/>
          <w:divBdr>
            <w:top w:val="none" w:sz="0" w:space="0" w:color="auto"/>
            <w:left w:val="none" w:sz="0" w:space="0" w:color="auto"/>
            <w:bottom w:val="none" w:sz="0" w:space="0" w:color="auto"/>
            <w:right w:val="none" w:sz="0" w:space="0" w:color="auto"/>
          </w:divBdr>
        </w:div>
        <w:div w:id="1404985907">
          <w:marLeft w:val="0"/>
          <w:marRight w:val="0"/>
          <w:marTop w:val="0"/>
          <w:marBottom w:val="0"/>
          <w:divBdr>
            <w:top w:val="none" w:sz="0" w:space="0" w:color="auto"/>
            <w:left w:val="none" w:sz="0" w:space="0" w:color="auto"/>
            <w:bottom w:val="none" w:sz="0" w:space="0" w:color="auto"/>
            <w:right w:val="none" w:sz="0" w:space="0" w:color="auto"/>
          </w:divBdr>
        </w:div>
        <w:div w:id="1704094613">
          <w:marLeft w:val="0"/>
          <w:marRight w:val="0"/>
          <w:marTop w:val="0"/>
          <w:marBottom w:val="0"/>
          <w:divBdr>
            <w:top w:val="none" w:sz="0" w:space="0" w:color="auto"/>
            <w:left w:val="none" w:sz="0" w:space="0" w:color="auto"/>
            <w:bottom w:val="none" w:sz="0" w:space="0" w:color="auto"/>
            <w:right w:val="none" w:sz="0" w:space="0" w:color="auto"/>
          </w:divBdr>
        </w:div>
        <w:div w:id="1469669545">
          <w:marLeft w:val="0"/>
          <w:marRight w:val="0"/>
          <w:marTop w:val="0"/>
          <w:marBottom w:val="0"/>
          <w:divBdr>
            <w:top w:val="none" w:sz="0" w:space="0" w:color="auto"/>
            <w:left w:val="none" w:sz="0" w:space="0" w:color="auto"/>
            <w:bottom w:val="none" w:sz="0" w:space="0" w:color="auto"/>
            <w:right w:val="none" w:sz="0" w:space="0" w:color="auto"/>
          </w:divBdr>
        </w:div>
        <w:div w:id="1633169364">
          <w:marLeft w:val="0"/>
          <w:marRight w:val="0"/>
          <w:marTop w:val="0"/>
          <w:marBottom w:val="0"/>
          <w:divBdr>
            <w:top w:val="none" w:sz="0" w:space="0" w:color="auto"/>
            <w:left w:val="none" w:sz="0" w:space="0" w:color="auto"/>
            <w:bottom w:val="none" w:sz="0" w:space="0" w:color="auto"/>
            <w:right w:val="none" w:sz="0" w:space="0" w:color="auto"/>
          </w:divBdr>
        </w:div>
        <w:div w:id="1661151803">
          <w:marLeft w:val="0"/>
          <w:marRight w:val="0"/>
          <w:marTop w:val="0"/>
          <w:marBottom w:val="0"/>
          <w:divBdr>
            <w:top w:val="none" w:sz="0" w:space="0" w:color="auto"/>
            <w:left w:val="none" w:sz="0" w:space="0" w:color="auto"/>
            <w:bottom w:val="none" w:sz="0" w:space="0" w:color="auto"/>
            <w:right w:val="none" w:sz="0" w:space="0" w:color="auto"/>
          </w:divBdr>
        </w:div>
        <w:div w:id="661663815">
          <w:marLeft w:val="0"/>
          <w:marRight w:val="0"/>
          <w:marTop w:val="0"/>
          <w:marBottom w:val="0"/>
          <w:divBdr>
            <w:top w:val="none" w:sz="0" w:space="0" w:color="auto"/>
            <w:left w:val="none" w:sz="0" w:space="0" w:color="auto"/>
            <w:bottom w:val="none" w:sz="0" w:space="0" w:color="auto"/>
            <w:right w:val="none" w:sz="0" w:space="0" w:color="auto"/>
          </w:divBdr>
        </w:div>
        <w:div w:id="498425885">
          <w:marLeft w:val="0"/>
          <w:marRight w:val="0"/>
          <w:marTop w:val="0"/>
          <w:marBottom w:val="0"/>
          <w:divBdr>
            <w:top w:val="none" w:sz="0" w:space="0" w:color="auto"/>
            <w:left w:val="none" w:sz="0" w:space="0" w:color="auto"/>
            <w:bottom w:val="none" w:sz="0" w:space="0" w:color="auto"/>
            <w:right w:val="none" w:sz="0" w:space="0" w:color="auto"/>
          </w:divBdr>
        </w:div>
        <w:div w:id="1824202226">
          <w:marLeft w:val="0"/>
          <w:marRight w:val="0"/>
          <w:marTop w:val="0"/>
          <w:marBottom w:val="0"/>
          <w:divBdr>
            <w:top w:val="none" w:sz="0" w:space="0" w:color="auto"/>
            <w:left w:val="none" w:sz="0" w:space="0" w:color="auto"/>
            <w:bottom w:val="none" w:sz="0" w:space="0" w:color="auto"/>
            <w:right w:val="none" w:sz="0" w:space="0" w:color="auto"/>
          </w:divBdr>
        </w:div>
        <w:div w:id="1476068439">
          <w:marLeft w:val="0"/>
          <w:marRight w:val="0"/>
          <w:marTop w:val="0"/>
          <w:marBottom w:val="0"/>
          <w:divBdr>
            <w:top w:val="none" w:sz="0" w:space="0" w:color="auto"/>
            <w:left w:val="none" w:sz="0" w:space="0" w:color="auto"/>
            <w:bottom w:val="none" w:sz="0" w:space="0" w:color="auto"/>
            <w:right w:val="none" w:sz="0" w:space="0" w:color="auto"/>
          </w:divBdr>
        </w:div>
        <w:div w:id="366296963">
          <w:marLeft w:val="0"/>
          <w:marRight w:val="0"/>
          <w:marTop w:val="0"/>
          <w:marBottom w:val="0"/>
          <w:divBdr>
            <w:top w:val="none" w:sz="0" w:space="0" w:color="auto"/>
            <w:left w:val="none" w:sz="0" w:space="0" w:color="auto"/>
            <w:bottom w:val="none" w:sz="0" w:space="0" w:color="auto"/>
            <w:right w:val="none" w:sz="0" w:space="0" w:color="auto"/>
          </w:divBdr>
        </w:div>
        <w:div w:id="481897154">
          <w:marLeft w:val="0"/>
          <w:marRight w:val="0"/>
          <w:marTop w:val="0"/>
          <w:marBottom w:val="0"/>
          <w:divBdr>
            <w:top w:val="none" w:sz="0" w:space="0" w:color="auto"/>
            <w:left w:val="none" w:sz="0" w:space="0" w:color="auto"/>
            <w:bottom w:val="none" w:sz="0" w:space="0" w:color="auto"/>
            <w:right w:val="none" w:sz="0" w:space="0" w:color="auto"/>
          </w:divBdr>
        </w:div>
        <w:div w:id="2044356878">
          <w:marLeft w:val="0"/>
          <w:marRight w:val="0"/>
          <w:marTop w:val="0"/>
          <w:marBottom w:val="0"/>
          <w:divBdr>
            <w:top w:val="none" w:sz="0" w:space="0" w:color="auto"/>
            <w:left w:val="none" w:sz="0" w:space="0" w:color="auto"/>
            <w:bottom w:val="none" w:sz="0" w:space="0" w:color="auto"/>
            <w:right w:val="none" w:sz="0" w:space="0" w:color="auto"/>
          </w:divBdr>
        </w:div>
        <w:div w:id="1975671986">
          <w:marLeft w:val="0"/>
          <w:marRight w:val="0"/>
          <w:marTop w:val="0"/>
          <w:marBottom w:val="0"/>
          <w:divBdr>
            <w:top w:val="none" w:sz="0" w:space="0" w:color="auto"/>
            <w:left w:val="none" w:sz="0" w:space="0" w:color="auto"/>
            <w:bottom w:val="none" w:sz="0" w:space="0" w:color="auto"/>
            <w:right w:val="none" w:sz="0" w:space="0" w:color="auto"/>
          </w:divBdr>
        </w:div>
        <w:div w:id="1297489781">
          <w:marLeft w:val="0"/>
          <w:marRight w:val="0"/>
          <w:marTop w:val="0"/>
          <w:marBottom w:val="0"/>
          <w:divBdr>
            <w:top w:val="none" w:sz="0" w:space="0" w:color="auto"/>
            <w:left w:val="none" w:sz="0" w:space="0" w:color="auto"/>
            <w:bottom w:val="none" w:sz="0" w:space="0" w:color="auto"/>
            <w:right w:val="none" w:sz="0" w:space="0" w:color="auto"/>
          </w:divBdr>
        </w:div>
        <w:div w:id="1722172621">
          <w:marLeft w:val="0"/>
          <w:marRight w:val="0"/>
          <w:marTop w:val="0"/>
          <w:marBottom w:val="0"/>
          <w:divBdr>
            <w:top w:val="none" w:sz="0" w:space="0" w:color="auto"/>
            <w:left w:val="none" w:sz="0" w:space="0" w:color="auto"/>
            <w:bottom w:val="none" w:sz="0" w:space="0" w:color="auto"/>
            <w:right w:val="none" w:sz="0" w:space="0" w:color="auto"/>
          </w:divBdr>
        </w:div>
        <w:div w:id="296449283">
          <w:marLeft w:val="0"/>
          <w:marRight w:val="0"/>
          <w:marTop w:val="0"/>
          <w:marBottom w:val="0"/>
          <w:divBdr>
            <w:top w:val="none" w:sz="0" w:space="0" w:color="auto"/>
            <w:left w:val="none" w:sz="0" w:space="0" w:color="auto"/>
            <w:bottom w:val="none" w:sz="0" w:space="0" w:color="auto"/>
            <w:right w:val="none" w:sz="0" w:space="0" w:color="auto"/>
          </w:divBdr>
        </w:div>
        <w:div w:id="334721801">
          <w:marLeft w:val="0"/>
          <w:marRight w:val="0"/>
          <w:marTop w:val="0"/>
          <w:marBottom w:val="0"/>
          <w:divBdr>
            <w:top w:val="none" w:sz="0" w:space="0" w:color="auto"/>
            <w:left w:val="none" w:sz="0" w:space="0" w:color="auto"/>
            <w:bottom w:val="none" w:sz="0" w:space="0" w:color="auto"/>
            <w:right w:val="none" w:sz="0" w:space="0" w:color="auto"/>
          </w:divBdr>
        </w:div>
        <w:div w:id="1549340902">
          <w:marLeft w:val="0"/>
          <w:marRight w:val="0"/>
          <w:marTop w:val="0"/>
          <w:marBottom w:val="0"/>
          <w:divBdr>
            <w:top w:val="none" w:sz="0" w:space="0" w:color="auto"/>
            <w:left w:val="none" w:sz="0" w:space="0" w:color="auto"/>
            <w:bottom w:val="none" w:sz="0" w:space="0" w:color="auto"/>
            <w:right w:val="none" w:sz="0" w:space="0" w:color="auto"/>
          </w:divBdr>
        </w:div>
        <w:div w:id="1255163303">
          <w:marLeft w:val="0"/>
          <w:marRight w:val="0"/>
          <w:marTop w:val="0"/>
          <w:marBottom w:val="0"/>
          <w:divBdr>
            <w:top w:val="none" w:sz="0" w:space="0" w:color="auto"/>
            <w:left w:val="none" w:sz="0" w:space="0" w:color="auto"/>
            <w:bottom w:val="none" w:sz="0" w:space="0" w:color="auto"/>
            <w:right w:val="none" w:sz="0" w:space="0" w:color="auto"/>
          </w:divBdr>
        </w:div>
        <w:div w:id="1152600222">
          <w:marLeft w:val="0"/>
          <w:marRight w:val="0"/>
          <w:marTop w:val="0"/>
          <w:marBottom w:val="0"/>
          <w:divBdr>
            <w:top w:val="none" w:sz="0" w:space="0" w:color="auto"/>
            <w:left w:val="none" w:sz="0" w:space="0" w:color="auto"/>
            <w:bottom w:val="none" w:sz="0" w:space="0" w:color="auto"/>
            <w:right w:val="none" w:sz="0" w:space="0" w:color="auto"/>
          </w:divBdr>
        </w:div>
        <w:div w:id="1884974102">
          <w:marLeft w:val="0"/>
          <w:marRight w:val="0"/>
          <w:marTop w:val="0"/>
          <w:marBottom w:val="0"/>
          <w:divBdr>
            <w:top w:val="none" w:sz="0" w:space="0" w:color="auto"/>
            <w:left w:val="none" w:sz="0" w:space="0" w:color="auto"/>
            <w:bottom w:val="none" w:sz="0" w:space="0" w:color="auto"/>
            <w:right w:val="none" w:sz="0" w:space="0" w:color="auto"/>
          </w:divBdr>
        </w:div>
        <w:div w:id="1072314981">
          <w:marLeft w:val="0"/>
          <w:marRight w:val="0"/>
          <w:marTop w:val="0"/>
          <w:marBottom w:val="0"/>
          <w:divBdr>
            <w:top w:val="none" w:sz="0" w:space="0" w:color="auto"/>
            <w:left w:val="none" w:sz="0" w:space="0" w:color="auto"/>
            <w:bottom w:val="none" w:sz="0" w:space="0" w:color="auto"/>
            <w:right w:val="none" w:sz="0" w:space="0" w:color="auto"/>
          </w:divBdr>
        </w:div>
        <w:div w:id="1390612736">
          <w:marLeft w:val="0"/>
          <w:marRight w:val="0"/>
          <w:marTop w:val="0"/>
          <w:marBottom w:val="0"/>
          <w:divBdr>
            <w:top w:val="none" w:sz="0" w:space="0" w:color="auto"/>
            <w:left w:val="none" w:sz="0" w:space="0" w:color="auto"/>
            <w:bottom w:val="none" w:sz="0" w:space="0" w:color="auto"/>
            <w:right w:val="none" w:sz="0" w:space="0" w:color="auto"/>
          </w:divBdr>
        </w:div>
        <w:div w:id="1070542420">
          <w:marLeft w:val="0"/>
          <w:marRight w:val="0"/>
          <w:marTop w:val="0"/>
          <w:marBottom w:val="0"/>
          <w:divBdr>
            <w:top w:val="none" w:sz="0" w:space="0" w:color="auto"/>
            <w:left w:val="none" w:sz="0" w:space="0" w:color="auto"/>
            <w:bottom w:val="none" w:sz="0" w:space="0" w:color="auto"/>
            <w:right w:val="none" w:sz="0" w:space="0" w:color="auto"/>
          </w:divBdr>
        </w:div>
        <w:div w:id="1512182549">
          <w:marLeft w:val="0"/>
          <w:marRight w:val="0"/>
          <w:marTop w:val="0"/>
          <w:marBottom w:val="0"/>
          <w:divBdr>
            <w:top w:val="none" w:sz="0" w:space="0" w:color="auto"/>
            <w:left w:val="none" w:sz="0" w:space="0" w:color="auto"/>
            <w:bottom w:val="none" w:sz="0" w:space="0" w:color="auto"/>
            <w:right w:val="none" w:sz="0" w:space="0" w:color="auto"/>
          </w:divBdr>
        </w:div>
        <w:div w:id="749735409">
          <w:marLeft w:val="0"/>
          <w:marRight w:val="0"/>
          <w:marTop w:val="0"/>
          <w:marBottom w:val="0"/>
          <w:divBdr>
            <w:top w:val="none" w:sz="0" w:space="0" w:color="auto"/>
            <w:left w:val="none" w:sz="0" w:space="0" w:color="auto"/>
            <w:bottom w:val="none" w:sz="0" w:space="0" w:color="auto"/>
            <w:right w:val="none" w:sz="0" w:space="0" w:color="auto"/>
          </w:divBdr>
        </w:div>
        <w:div w:id="1570728496">
          <w:marLeft w:val="0"/>
          <w:marRight w:val="0"/>
          <w:marTop w:val="0"/>
          <w:marBottom w:val="0"/>
          <w:divBdr>
            <w:top w:val="none" w:sz="0" w:space="0" w:color="auto"/>
            <w:left w:val="none" w:sz="0" w:space="0" w:color="auto"/>
            <w:bottom w:val="none" w:sz="0" w:space="0" w:color="auto"/>
            <w:right w:val="none" w:sz="0" w:space="0" w:color="auto"/>
          </w:divBdr>
        </w:div>
        <w:div w:id="1437408469">
          <w:marLeft w:val="0"/>
          <w:marRight w:val="0"/>
          <w:marTop w:val="0"/>
          <w:marBottom w:val="0"/>
          <w:divBdr>
            <w:top w:val="none" w:sz="0" w:space="0" w:color="auto"/>
            <w:left w:val="none" w:sz="0" w:space="0" w:color="auto"/>
            <w:bottom w:val="none" w:sz="0" w:space="0" w:color="auto"/>
            <w:right w:val="none" w:sz="0" w:space="0" w:color="auto"/>
          </w:divBdr>
        </w:div>
        <w:div w:id="569342963">
          <w:marLeft w:val="0"/>
          <w:marRight w:val="0"/>
          <w:marTop w:val="0"/>
          <w:marBottom w:val="0"/>
          <w:divBdr>
            <w:top w:val="none" w:sz="0" w:space="0" w:color="auto"/>
            <w:left w:val="none" w:sz="0" w:space="0" w:color="auto"/>
            <w:bottom w:val="none" w:sz="0" w:space="0" w:color="auto"/>
            <w:right w:val="none" w:sz="0" w:space="0" w:color="auto"/>
          </w:divBdr>
        </w:div>
        <w:div w:id="1204749863">
          <w:marLeft w:val="0"/>
          <w:marRight w:val="0"/>
          <w:marTop w:val="0"/>
          <w:marBottom w:val="0"/>
          <w:divBdr>
            <w:top w:val="none" w:sz="0" w:space="0" w:color="auto"/>
            <w:left w:val="none" w:sz="0" w:space="0" w:color="auto"/>
            <w:bottom w:val="none" w:sz="0" w:space="0" w:color="auto"/>
            <w:right w:val="none" w:sz="0" w:space="0" w:color="auto"/>
          </w:divBdr>
        </w:div>
        <w:div w:id="228737978">
          <w:marLeft w:val="0"/>
          <w:marRight w:val="0"/>
          <w:marTop w:val="0"/>
          <w:marBottom w:val="0"/>
          <w:divBdr>
            <w:top w:val="none" w:sz="0" w:space="0" w:color="auto"/>
            <w:left w:val="none" w:sz="0" w:space="0" w:color="auto"/>
            <w:bottom w:val="none" w:sz="0" w:space="0" w:color="auto"/>
            <w:right w:val="none" w:sz="0" w:space="0" w:color="auto"/>
          </w:divBdr>
        </w:div>
        <w:div w:id="1396127302">
          <w:marLeft w:val="0"/>
          <w:marRight w:val="0"/>
          <w:marTop w:val="0"/>
          <w:marBottom w:val="0"/>
          <w:divBdr>
            <w:top w:val="none" w:sz="0" w:space="0" w:color="auto"/>
            <w:left w:val="none" w:sz="0" w:space="0" w:color="auto"/>
            <w:bottom w:val="none" w:sz="0" w:space="0" w:color="auto"/>
            <w:right w:val="none" w:sz="0" w:space="0" w:color="auto"/>
          </w:divBdr>
        </w:div>
        <w:div w:id="811944242">
          <w:marLeft w:val="0"/>
          <w:marRight w:val="0"/>
          <w:marTop w:val="0"/>
          <w:marBottom w:val="0"/>
          <w:divBdr>
            <w:top w:val="none" w:sz="0" w:space="0" w:color="auto"/>
            <w:left w:val="none" w:sz="0" w:space="0" w:color="auto"/>
            <w:bottom w:val="none" w:sz="0" w:space="0" w:color="auto"/>
            <w:right w:val="none" w:sz="0" w:space="0" w:color="auto"/>
          </w:divBdr>
        </w:div>
        <w:div w:id="573471712">
          <w:marLeft w:val="0"/>
          <w:marRight w:val="0"/>
          <w:marTop w:val="0"/>
          <w:marBottom w:val="0"/>
          <w:divBdr>
            <w:top w:val="none" w:sz="0" w:space="0" w:color="auto"/>
            <w:left w:val="none" w:sz="0" w:space="0" w:color="auto"/>
            <w:bottom w:val="none" w:sz="0" w:space="0" w:color="auto"/>
            <w:right w:val="none" w:sz="0" w:space="0" w:color="auto"/>
          </w:divBdr>
        </w:div>
        <w:div w:id="1899239914">
          <w:marLeft w:val="0"/>
          <w:marRight w:val="0"/>
          <w:marTop w:val="0"/>
          <w:marBottom w:val="0"/>
          <w:divBdr>
            <w:top w:val="none" w:sz="0" w:space="0" w:color="auto"/>
            <w:left w:val="none" w:sz="0" w:space="0" w:color="auto"/>
            <w:bottom w:val="none" w:sz="0" w:space="0" w:color="auto"/>
            <w:right w:val="none" w:sz="0" w:space="0" w:color="auto"/>
          </w:divBdr>
        </w:div>
        <w:div w:id="809058442">
          <w:marLeft w:val="0"/>
          <w:marRight w:val="0"/>
          <w:marTop w:val="0"/>
          <w:marBottom w:val="0"/>
          <w:divBdr>
            <w:top w:val="none" w:sz="0" w:space="0" w:color="auto"/>
            <w:left w:val="none" w:sz="0" w:space="0" w:color="auto"/>
            <w:bottom w:val="none" w:sz="0" w:space="0" w:color="auto"/>
            <w:right w:val="none" w:sz="0" w:space="0" w:color="auto"/>
          </w:divBdr>
        </w:div>
        <w:div w:id="300766592">
          <w:marLeft w:val="0"/>
          <w:marRight w:val="0"/>
          <w:marTop w:val="0"/>
          <w:marBottom w:val="0"/>
          <w:divBdr>
            <w:top w:val="none" w:sz="0" w:space="0" w:color="auto"/>
            <w:left w:val="none" w:sz="0" w:space="0" w:color="auto"/>
            <w:bottom w:val="none" w:sz="0" w:space="0" w:color="auto"/>
            <w:right w:val="none" w:sz="0" w:space="0" w:color="auto"/>
          </w:divBdr>
        </w:div>
        <w:div w:id="1141506271">
          <w:marLeft w:val="0"/>
          <w:marRight w:val="0"/>
          <w:marTop w:val="0"/>
          <w:marBottom w:val="0"/>
          <w:divBdr>
            <w:top w:val="none" w:sz="0" w:space="0" w:color="auto"/>
            <w:left w:val="none" w:sz="0" w:space="0" w:color="auto"/>
            <w:bottom w:val="none" w:sz="0" w:space="0" w:color="auto"/>
            <w:right w:val="none" w:sz="0" w:space="0" w:color="auto"/>
          </w:divBdr>
        </w:div>
        <w:div w:id="1757164682">
          <w:marLeft w:val="0"/>
          <w:marRight w:val="0"/>
          <w:marTop w:val="0"/>
          <w:marBottom w:val="0"/>
          <w:divBdr>
            <w:top w:val="none" w:sz="0" w:space="0" w:color="auto"/>
            <w:left w:val="none" w:sz="0" w:space="0" w:color="auto"/>
            <w:bottom w:val="none" w:sz="0" w:space="0" w:color="auto"/>
            <w:right w:val="none" w:sz="0" w:space="0" w:color="auto"/>
          </w:divBdr>
        </w:div>
        <w:div w:id="412091515">
          <w:marLeft w:val="0"/>
          <w:marRight w:val="0"/>
          <w:marTop w:val="0"/>
          <w:marBottom w:val="0"/>
          <w:divBdr>
            <w:top w:val="none" w:sz="0" w:space="0" w:color="auto"/>
            <w:left w:val="none" w:sz="0" w:space="0" w:color="auto"/>
            <w:bottom w:val="none" w:sz="0" w:space="0" w:color="auto"/>
            <w:right w:val="none" w:sz="0" w:space="0" w:color="auto"/>
          </w:divBdr>
        </w:div>
        <w:div w:id="1599212244">
          <w:marLeft w:val="0"/>
          <w:marRight w:val="0"/>
          <w:marTop w:val="0"/>
          <w:marBottom w:val="0"/>
          <w:divBdr>
            <w:top w:val="none" w:sz="0" w:space="0" w:color="auto"/>
            <w:left w:val="none" w:sz="0" w:space="0" w:color="auto"/>
            <w:bottom w:val="none" w:sz="0" w:space="0" w:color="auto"/>
            <w:right w:val="none" w:sz="0" w:space="0" w:color="auto"/>
          </w:divBdr>
        </w:div>
        <w:div w:id="2029718268">
          <w:marLeft w:val="0"/>
          <w:marRight w:val="0"/>
          <w:marTop w:val="0"/>
          <w:marBottom w:val="0"/>
          <w:divBdr>
            <w:top w:val="none" w:sz="0" w:space="0" w:color="auto"/>
            <w:left w:val="none" w:sz="0" w:space="0" w:color="auto"/>
            <w:bottom w:val="none" w:sz="0" w:space="0" w:color="auto"/>
            <w:right w:val="none" w:sz="0" w:space="0" w:color="auto"/>
          </w:divBdr>
        </w:div>
        <w:div w:id="1841967764">
          <w:marLeft w:val="0"/>
          <w:marRight w:val="0"/>
          <w:marTop w:val="0"/>
          <w:marBottom w:val="0"/>
          <w:divBdr>
            <w:top w:val="none" w:sz="0" w:space="0" w:color="auto"/>
            <w:left w:val="none" w:sz="0" w:space="0" w:color="auto"/>
            <w:bottom w:val="none" w:sz="0" w:space="0" w:color="auto"/>
            <w:right w:val="none" w:sz="0" w:space="0" w:color="auto"/>
          </w:divBdr>
        </w:div>
        <w:div w:id="2060937700">
          <w:marLeft w:val="0"/>
          <w:marRight w:val="0"/>
          <w:marTop w:val="0"/>
          <w:marBottom w:val="0"/>
          <w:divBdr>
            <w:top w:val="none" w:sz="0" w:space="0" w:color="auto"/>
            <w:left w:val="none" w:sz="0" w:space="0" w:color="auto"/>
            <w:bottom w:val="none" w:sz="0" w:space="0" w:color="auto"/>
            <w:right w:val="none" w:sz="0" w:space="0" w:color="auto"/>
          </w:divBdr>
        </w:div>
        <w:div w:id="2002923111">
          <w:marLeft w:val="0"/>
          <w:marRight w:val="0"/>
          <w:marTop w:val="0"/>
          <w:marBottom w:val="0"/>
          <w:divBdr>
            <w:top w:val="none" w:sz="0" w:space="0" w:color="auto"/>
            <w:left w:val="none" w:sz="0" w:space="0" w:color="auto"/>
            <w:bottom w:val="none" w:sz="0" w:space="0" w:color="auto"/>
            <w:right w:val="none" w:sz="0" w:space="0" w:color="auto"/>
          </w:divBdr>
        </w:div>
        <w:div w:id="675159383">
          <w:marLeft w:val="0"/>
          <w:marRight w:val="0"/>
          <w:marTop w:val="0"/>
          <w:marBottom w:val="0"/>
          <w:divBdr>
            <w:top w:val="none" w:sz="0" w:space="0" w:color="auto"/>
            <w:left w:val="none" w:sz="0" w:space="0" w:color="auto"/>
            <w:bottom w:val="none" w:sz="0" w:space="0" w:color="auto"/>
            <w:right w:val="none" w:sz="0" w:space="0" w:color="auto"/>
          </w:divBdr>
        </w:div>
        <w:div w:id="821847623">
          <w:marLeft w:val="0"/>
          <w:marRight w:val="0"/>
          <w:marTop w:val="0"/>
          <w:marBottom w:val="0"/>
          <w:divBdr>
            <w:top w:val="none" w:sz="0" w:space="0" w:color="auto"/>
            <w:left w:val="none" w:sz="0" w:space="0" w:color="auto"/>
            <w:bottom w:val="none" w:sz="0" w:space="0" w:color="auto"/>
            <w:right w:val="none" w:sz="0" w:space="0" w:color="auto"/>
          </w:divBdr>
        </w:div>
        <w:div w:id="1771469869">
          <w:marLeft w:val="0"/>
          <w:marRight w:val="0"/>
          <w:marTop w:val="0"/>
          <w:marBottom w:val="0"/>
          <w:divBdr>
            <w:top w:val="none" w:sz="0" w:space="0" w:color="auto"/>
            <w:left w:val="none" w:sz="0" w:space="0" w:color="auto"/>
            <w:bottom w:val="none" w:sz="0" w:space="0" w:color="auto"/>
            <w:right w:val="none" w:sz="0" w:space="0" w:color="auto"/>
          </w:divBdr>
        </w:div>
        <w:div w:id="1885479862">
          <w:marLeft w:val="0"/>
          <w:marRight w:val="0"/>
          <w:marTop w:val="0"/>
          <w:marBottom w:val="0"/>
          <w:divBdr>
            <w:top w:val="none" w:sz="0" w:space="0" w:color="auto"/>
            <w:left w:val="none" w:sz="0" w:space="0" w:color="auto"/>
            <w:bottom w:val="none" w:sz="0" w:space="0" w:color="auto"/>
            <w:right w:val="none" w:sz="0" w:space="0" w:color="auto"/>
          </w:divBdr>
        </w:div>
        <w:div w:id="94711797">
          <w:marLeft w:val="0"/>
          <w:marRight w:val="0"/>
          <w:marTop w:val="0"/>
          <w:marBottom w:val="0"/>
          <w:divBdr>
            <w:top w:val="none" w:sz="0" w:space="0" w:color="auto"/>
            <w:left w:val="none" w:sz="0" w:space="0" w:color="auto"/>
            <w:bottom w:val="none" w:sz="0" w:space="0" w:color="auto"/>
            <w:right w:val="none" w:sz="0" w:space="0" w:color="auto"/>
          </w:divBdr>
        </w:div>
        <w:div w:id="1749616263">
          <w:marLeft w:val="0"/>
          <w:marRight w:val="0"/>
          <w:marTop w:val="0"/>
          <w:marBottom w:val="0"/>
          <w:divBdr>
            <w:top w:val="none" w:sz="0" w:space="0" w:color="auto"/>
            <w:left w:val="none" w:sz="0" w:space="0" w:color="auto"/>
            <w:bottom w:val="none" w:sz="0" w:space="0" w:color="auto"/>
            <w:right w:val="none" w:sz="0" w:space="0" w:color="auto"/>
          </w:divBdr>
        </w:div>
        <w:div w:id="18555173">
          <w:marLeft w:val="0"/>
          <w:marRight w:val="0"/>
          <w:marTop w:val="0"/>
          <w:marBottom w:val="0"/>
          <w:divBdr>
            <w:top w:val="none" w:sz="0" w:space="0" w:color="auto"/>
            <w:left w:val="none" w:sz="0" w:space="0" w:color="auto"/>
            <w:bottom w:val="none" w:sz="0" w:space="0" w:color="auto"/>
            <w:right w:val="none" w:sz="0" w:space="0" w:color="auto"/>
          </w:divBdr>
        </w:div>
        <w:div w:id="229771183">
          <w:marLeft w:val="0"/>
          <w:marRight w:val="0"/>
          <w:marTop w:val="0"/>
          <w:marBottom w:val="0"/>
          <w:divBdr>
            <w:top w:val="none" w:sz="0" w:space="0" w:color="auto"/>
            <w:left w:val="none" w:sz="0" w:space="0" w:color="auto"/>
            <w:bottom w:val="none" w:sz="0" w:space="0" w:color="auto"/>
            <w:right w:val="none" w:sz="0" w:space="0" w:color="auto"/>
          </w:divBdr>
        </w:div>
        <w:div w:id="1538735829">
          <w:marLeft w:val="0"/>
          <w:marRight w:val="0"/>
          <w:marTop w:val="0"/>
          <w:marBottom w:val="0"/>
          <w:divBdr>
            <w:top w:val="none" w:sz="0" w:space="0" w:color="auto"/>
            <w:left w:val="none" w:sz="0" w:space="0" w:color="auto"/>
            <w:bottom w:val="none" w:sz="0" w:space="0" w:color="auto"/>
            <w:right w:val="none" w:sz="0" w:space="0" w:color="auto"/>
          </w:divBdr>
        </w:div>
        <w:div w:id="101384702">
          <w:marLeft w:val="0"/>
          <w:marRight w:val="0"/>
          <w:marTop w:val="0"/>
          <w:marBottom w:val="0"/>
          <w:divBdr>
            <w:top w:val="none" w:sz="0" w:space="0" w:color="auto"/>
            <w:left w:val="none" w:sz="0" w:space="0" w:color="auto"/>
            <w:bottom w:val="none" w:sz="0" w:space="0" w:color="auto"/>
            <w:right w:val="none" w:sz="0" w:space="0" w:color="auto"/>
          </w:divBdr>
        </w:div>
        <w:div w:id="67466349">
          <w:marLeft w:val="0"/>
          <w:marRight w:val="0"/>
          <w:marTop w:val="0"/>
          <w:marBottom w:val="0"/>
          <w:divBdr>
            <w:top w:val="none" w:sz="0" w:space="0" w:color="auto"/>
            <w:left w:val="none" w:sz="0" w:space="0" w:color="auto"/>
            <w:bottom w:val="none" w:sz="0" w:space="0" w:color="auto"/>
            <w:right w:val="none" w:sz="0" w:space="0" w:color="auto"/>
          </w:divBdr>
        </w:div>
        <w:div w:id="890115025">
          <w:marLeft w:val="0"/>
          <w:marRight w:val="0"/>
          <w:marTop w:val="0"/>
          <w:marBottom w:val="0"/>
          <w:divBdr>
            <w:top w:val="none" w:sz="0" w:space="0" w:color="auto"/>
            <w:left w:val="none" w:sz="0" w:space="0" w:color="auto"/>
            <w:bottom w:val="none" w:sz="0" w:space="0" w:color="auto"/>
            <w:right w:val="none" w:sz="0" w:space="0" w:color="auto"/>
          </w:divBdr>
        </w:div>
        <w:div w:id="936642468">
          <w:marLeft w:val="0"/>
          <w:marRight w:val="0"/>
          <w:marTop w:val="0"/>
          <w:marBottom w:val="0"/>
          <w:divBdr>
            <w:top w:val="none" w:sz="0" w:space="0" w:color="auto"/>
            <w:left w:val="none" w:sz="0" w:space="0" w:color="auto"/>
            <w:bottom w:val="none" w:sz="0" w:space="0" w:color="auto"/>
            <w:right w:val="none" w:sz="0" w:space="0" w:color="auto"/>
          </w:divBdr>
        </w:div>
        <w:div w:id="969826225">
          <w:marLeft w:val="0"/>
          <w:marRight w:val="0"/>
          <w:marTop w:val="0"/>
          <w:marBottom w:val="0"/>
          <w:divBdr>
            <w:top w:val="none" w:sz="0" w:space="0" w:color="auto"/>
            <w:left w:val="none" w:sz="0" w:space="0" w:color="auto"/>
            <w:bottom w:val="none" w:sz="0" w:space="0" w:color="auto"/>
            <w:right w:val="none" w:sz="0" w:space="0" w:color="auto"/>
          </w:divBdr>
        </w:div>
        <w:div w:id="849416468">
          <w:marLeft w:val="0"/>
          <w:marRight w:val="0"/>
          <w:marTop w:val="0"/>
          <w:marBottom w:val="0"/>
          <w:divBdr>
            <w:top w:val="none" w:sz="0" w:space="0" w:color="auto"/>
            <w:left w:val="none" w:sz="0" w:space="0" w:color="auto"/>
            <w:bottom w:val="none" w:sz="0" w:space="0" w:color="auto"/>
            <w:right w:val="none" w:sz="0" w:space="0" w:color="auto"/>
          </w:divBdr>
        </w:div>
        <w:div w:id="885068207">
          <w:marLeft w:val="0"/>
          <w:marRight w:val="0"/>
          <w:marTop w:val="0"/>
          <w:marBottom w:val="0"/>
          <w:divBdr>
            <w:top w:val="none" w:sz="0" w:space="0" w:color="auto"/>
            <w:left w:val="none" w:sz="0" w:space="0" w:color="auto"/>
            <w:bottom w:val="none" w:sz="0" w:space="0" w:color="auto"/>
            <w:right w:val="none" w:sz="0" w:space="0" w:color="auto"/>
          </w:divBdr>
        </w:div>
        <w:div w:id="2132556414">
          <w:marLeft w:val="0"/>
          <w:marRight w:val="0"/>
          <w:marTop w:val="0"/>
          <w:marBottom w:val="0"/>
          <w:divBdr>
            <w:top w:val="none" w:sz="0" w:space="0" w:color="auto"/>
            <w:left w:val="none" w:sz="0" w:space="0" w:color="auto"/>
            <w:bottom w:val="none" w:sz="0" w:space="0" w:color="auto"/>
            <w:right w:val="none" w:sz="0" w:space="0" w:color="auto"/>
          </w:divBdr>
        </w:div>
        <w:div w:id="47537986">
          <w:marLeft w:val="0"/>
          <w:marRight w:val="0"/>
          <w:marTop w:val="0"/>
          <w:marBottom w:val="0"/>
          <w:divBdr>
            <w:top w:val="none" w:sz="0" w:space="0" w:color="auto"/>
            <w:left w:val="none" w:sz="0" w:space="0" w:color="auto"/>
            <w:bottom w:val="none" w:sz="0" w:space="0" w:color="auto"/>
            <w:right w:val="none" w:sz="0" w:space="0" w:color="auto"/>
          </w:divBdr>
        </w:div>
        <w:div w:id="376047040">
          <w:marLeft w:val="0"/>
          <w:marRight w:val="0"/>
          <w:marTop w:val="0"/>
          <w:marBottom w:val="0"/>
          <w:divBdr>
            <w:top w:val="none" w:sz="0" w:space="0" w:color="auto"/>
            <w:left w:val="none" w:sz="0" w:space="0" w:color="auto"/>
            <w:bottom w:val="none" w:sz="0" w:space="0" w:color="auto"/>
            <w:right w:val="none" w:sz="0" w:space="0" w:color="auto"/>
          </w:divBdr>
        </w:div>
        <w:div w:id="529610714">
          <w:marLeft w:val="0"/>
          <w:marRight w:val="0"/>
          <w:marTop w:val="0"/>
          <w:marBottom w:val="0"/>
          <w:divBdr>
            <w:top w:val="none" w:sz="0" w:space="0" w:color="auto"/>
            <w:left w:val="none" w:sz="0" w:space="0" w:color="auto"/>
            <w:bottom w:val="none" w:sz="0" w:space="0" w:color="auto"/>
            <w:right w:val="none" w:sz="0" w:space="0" w:color="auto"/>
          </w:divBdr>
        </w:div>
        <w:div w:id="1277172565">
          <w:marLeft w:val="0"/>
          <w:marRight w:val="0"/>
          <w:marTop w:val="0"/>
          <w:marBottom w:val="0"/>
          <w:divBdr>
            <w:top w:val="none" w:sz="0" w:space="0" w:color="auto"/>
            <w:left w:val="none" w:sz="0" w:space="0" w:color="auto"/>
            <w:bottom w:val="none" w:sz="0" w:space="0" w:color="auto"/>
            <w:right w:val="none" w:sz="0" w:space="0" w:color="auto"/>
          </w:divBdr>
        </w:div>
        <w:div w:id="319508318">
          <w:marLeft w:val="0"/>
          <w:marRight w:val="0"/>
          <w:marTop w:val="0"/>
          <w:marBottom w:val="0"/>
          <w:divBdr>
            <w:top w:val="none" w:sz="0" w:space="0" w:color="auto"/>
            <w:left w:val="none" w:sz="0" w:space="0" w:color="auto"/>
            <w:bottom w:val="none" w:sz="0" w:space="0" w:color="auto"/>
            <w:right w:val="none" w:sz="0" w:space="0" w:color="auto"/>
          </w:divBdr>
        </w:div>
        <w:div w:id="2009825189">
          <w:marLeft w:val="0"/>
          <w:marRight w:val="0"/>
          <w:marTop w:val="0"/>
          <w:marBottom w:val="0"/>
          <w:divBdr>
            <w:top w:val="none" w:sz="0" w:space="0" w:color="auto"/>
            <w:left w:val="none" w:sz="0" w:space="0" w:color="auto"/>
            <w:bottom w:val="none" w:sz="0" w:space="0" w:color="auto"/>
            <w:right w:val="none" w:sz="0" w:space="0" w:color="auto"/>
          </w:divBdr>
        </w:div>
        <w:div w:id="259990644">
          <w:marLeft w:val="0"/>
          <w:marRight w:val="0"/>
          <w:marTop w:val="0"/>
          <w:marBottom w:val="0"/>
          <w:divBdr>
            <w:top w:val="none" w:sz="0" w:space="0" w:color="auto"/>
            <w:left w:val="none" w:sz="0" w:space="0" w:color="auto"/>
            <w:bottom w:val="none" w:sz="0" w:space="0" w:color="auto"/>
            <w:right w:val="none" w:sz="0" w:space="0" w:color="auto"/>
          </w:divBdr>
        </w:div>
        <w:div w:id="68040267">
          <w:marLeft w:val="0"/>
          <w:marRight w:val="0"/>
          <w:marTop w:val="0"/>
          <w:marBottom w:val="0"/>
          <w:divBdr>
            <w:top w:val="none" w:sz="0" w:space="0" w:color="auto"/>
            <w:left w:val="none" w:sz="0" w:space="0" w:color="auto"/>
            <w:bottom w:val="none" w:sz="0" w:space="0" w:color="auto"/>
            <w:right w:val="none" w:sz="0" w:space="0" w:color="auto"/>
          </w:divBdr>
        </w:div>
        <w:div w:id="1742174190">
          <w:marLeft w:val="0"/>
          <w:marRight w:val="0"/>
          <w:marTop w:val="0"/>
          <w:marBottom w:val="0"/>
          <w:divBdr>
            <w:top w:val="none" w:sz="0" w:space="0" w:color="auto"/>
            <w:left w:val="none" w:sz="0" w:space="0" w:color="auto"/>
            <w:bottom w:val="none" w:sz="0" w:space="0" w:color="auto"/>
            <w:right w:val="none" w:sz="0" w:space="0" w:color="auto"/>
          </w:divBdr>
        </w:div>
        <w:div w:id="521629133">
          <w:marLeft w:val="0"/>
          <w:marRight w:val="0"/>
          <w:marTop w:val="0"/>
          <w:marBottom w:val="0"/>
          <w:divBdr>
            <w:top w:val="none" w:sz="0" w:space="0" w:color="auto"/>
            <w:left w:val="none" w:sz="0" w:space="0" w:color="auto"/>
            <w:bottom w:val="none" w:sz="0" w:space="0" w:color="auto"/>
            <w:right w:val="none" w:sz="0" w:space="0" w:color="auto"/>
          </w:divBdr>
        </w:div>
        <w:div w:id="203908423">
          <w:marLeft w:val="0"/>
          <w:marRight w:val="0"/>
          <w:marTop w:val="0"/>
          <w:marBottom w:val="0"/>
          <w:divBdr>
            <w:top w:val="none" w:sz="0" w:space="0" w:color="auto"/>
            <w:left w:val="none" w:sz="0" w:space="0" w:color="auto"/>
            <w:bottom w:val="none" w:sz="0" w:space="0" w:color="auto"/>
            <w:right w:val="none" w:sz="0" w:space="0" w:color="auto"/>
          </w:divBdr>
        </w:div>
        <w:div w:id="2109304537">
          <w:marLeft w:val="0"/>
          <w:marRight w:val="0"/>
          <w:marTop w:val="0"/>
          <w:marBottom w:val="0"/>
          <w:divBdr>
            <w:top w:val="none" w:sz="0" w:space="0" w:color="auto"/>
            <w:left w:val="none" w:sz="0" w:space="0" w:color="auto"/>
            <w:bottom w:val="none" w:sz="0" w:space="0" w:color="auto"/>
            <w:right w:val="none" w:sz="0" w:space="0" w:color="auto"/>
          </w:divBdr>
        </w:div>
        <w:div w:id="718092413">
          <w:marLeft w:val="0"/>
          <w:marRight w:val="0"/>
          <w:marTop w:val="0"/>
          <w:marBottom w:val="0"/>
          <w:divBdr>
            <w:top w:val="none" w:sz="0" w:space="0" w:color="auto"/>
            <w:left w:val="none" w:sz="0" w:space="0" w:color="auto"/>
            <w:bottom w:val="none" w:sz="0" w:space="0" w:color="auto"/>
            <w:right w:val="none" w:sz="0" w:space="0" w:color="auto"/>
          </w:divBdr>
        </w:div>
        <w:div w:id="512497296">
          <w:marLeft w:val="0"/>
          <w:marRight w:val="0"/>
          <w:marTop w:val="0"/>
          <w:marBottom w:val="0"/>
          <w:divBdr>
            <w:top w:val="none" w:sz="0" w:space="0" w:color="auto"/>
            <w:left w:val="none" w:sz="0" w:space="0" w:color="auto"/>
            <w:bottom w:val="none" w:sz="0" w:space="0" w:color="auto"/>
            <w:right w:val="none" w:sz="0" w:space="0" w:color="auto"/>
          </w:divBdr>
        </w:div>
        <w:div w:id="435249554">
          <w:marLeft w:val="0"/>
          <w:marRight w:val="0"/>
          <w:marTop w:val="0"/>
          <w:marBottom w:val="0"/>
          <w:divBdr>
            <w:top w:val="none" w:sz="0" w:space="0" w:color="auto"/>
            <w:left w:val="none" w:sz="0" w:space="0" w:color="auto"/>
            <w:bottom w:val="none" w:sz="0" w:space="0" w:color="auto"/>
            <w:right w:val="none" w:sz="0" w:space="0" w:color="auto"/>
          </w:divBdr>
        </w:div>
        <w:div w:id="1271931318">
          <w:marLeft w:val="0"/>
          <w:marRight w:val="0"/>
          <w:marTop w:val="0"/>
          <w:marBottom w:val="0"/>
          <w:divBdr>
            <w:top w:val="none" w:sz="0" w:space="0" w:color="auto"/>
            <w:left w:val="none" w:sz="0" w:space="0" w:color="auto"/>
            <w:bottom w:val="none" w:sz="0" w:space="0" w:color="auto"/>
            <w:right w:val="none" w:sz="0" w:space="0" w:color="auto"/>
          </w:divBdr>
        </w:div>
        <w:div w:id="1276212925">
          <w:marLeft w:val="0"/>
          <w:marRight w:val="0"/>
          <w:marTop w:val="0"/>
          <w:marBottom w:val="0"/>
          <w:divBdr>
            <w:top w:val="none" w:sz="0" w:space="0" w:color="auto"/>
            <w:left w:val="none" w:sz="0" w:space="0" w:color="auto"/>
            <w:bottom w:val="none" w:sz="0" w:space="0" w:color="auto"/>
            <w:right w:val="none" w:sz="0" w:space="0" w:color="auto"/>
          </w:divBdr>
        </w:div>
        <w:div w:id="1387683548">
          <w:marLeft w:val="0"/>
          <w:marRight w:val="0"/>
          <w:marTop w:val="0"/>
          <w:marBottom w:val="0"/>
          <w:divBdr>
            <w:top w:val="none" w:sz="0" w:space="0" w:color="auto"/>
            <w:left w:val="none" w:sz="0" w:space="0" w:color="auto"/>
            <w:bottom w:val="none" w:sz="0" w:space="0" w:color="auto"/>
            <w:right w:val="none" w:sz="0" w:space="0" w:color="auto"/>
          </w:divBdr>
        </w:div>
        <w:div w:id="1392534143">
          <w:marLeft w:val="0"/>
          <w:marRight w:val="0"/>
          <w:marTop w:val="0"/>
          <w:marBottom w:val="0"/>
          <w:divBdr>
            <w:top w:val="none" w:sz="0" w:space="0" w:color="auto"/>
            <w:left w:val="none" w:sz="0" w:space="0" w:color="auto"/>
            <w:bottom w:val="none" w:sz="0" w:space="0" w:color="auto"/>
            <w:right w:val="none" w:sz="0" w:space="0" w:color="auto"/>
          </w:divBdr>
        </w:div>
        <w:div w:id="1008095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laws/Federalnyy-zakon-ot-27.07.2006-N-149-FZ/" TargetMode="External"/><Relationship Id="rId13" Type="http://schemas.openxmlformats.org/officeDocument/2006/relationships/hyperlink" Target="https://rulaws.ru/laws/Federalnyy-zakon-ot-29.12.2012-N-273-F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ulaws.ru/acts/Prikaz-Minkomsvyazi-Rossii-ot-27.02.2018-N-88/" TargetMode="External"/><Relationship Id="rId12" Type="http://schemas.openxmlformats.org/officeDocument/2006/relationships/hyperlink" Target="https://rulaws.ru/laws/Federalnyy-zakon-ot-24.07.1998-N-124-F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ulaws.ru/acts/Pismo-Minobrnauki-Rossii-ot-14.05.2018-N-08-1184/" TargetMode="External"/><Relationship Id="rId1" Type="http://schemas.openxmlformats.org/officeDocument/2006/relationships/styles" Target="styles.xml"/><Relationship Id="rId6" Type="http://schemas.openxmlformats.org/officeDocument/2006/relationships/hyperlink" Target="https://rulaws.ru/president/Ukaz-Prezidenta-RF-ot-01.06.2012-N-761/" TargetMode="External"/><Relationship Id="rId11" Type="http://schemas.openxmlformats.org/officeDocument/2006/relationships/hyperlink" Target="https://rulaws.ru/laws/Federalnyy-zakon-ot-25.07.2002-N-114-FZ/" TargetMode="External"/><Relationship Id="rId5" Type="http://schemas.openxmlformats.org/officeDocument/2006/relationships/hyperlink" Target="https://rulaws.ru/laws/Federalnyy-zakon-ot-29.12.2012-N-273-FZ/" TargetMode="External"/><Relationship Id="rId15" Type="http://schemas.openxmlformats.org/officeDocument/2006/relationships/hyperlink" Target="https://rulaws.ru/acts/Pismo-Minobrnauki-Rossii-ot-14.05.2018-N-08-1184/" TargetMode="External"/><Relationship Id="rId10" Type="http://schemas.openxmlformats.org/officeDocument/2006/relationships/hyperlink" Target="https://rulaws.ru/laws/Federalnyy-zakon-ot-11.11.2003-N-138-FZ/" TargetMode="External"/><Relationship Id="rId4" Type="http://schemas.openxmlformats.org/officeDocument/2006/relationships/hyperlink" Target="https://rulaws.ru/laws/Federalnyy-zakon-ot-29.12.2010-N-436-FZ/" TargetMode="External"/><Relationship Id="rId9" Type="http://schemas.openxmlformats.org/officeDocument/2006/relationships/hyperlink" Target="https://rulaws.ru/laws/Federalnyy-zakon-ot-29.12.2006-N-244-FZ/" TargetMode="External"/><Relationship Id="rId14" Type="http://schemas.openxmlformats.org/officeDocument/2006/relationships/hyperlink" Target="https://rulaws.ru/acts/Prikaz-Rosobrnadzora-ot-29.05.2014-N-7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12072</Words>
  <Characters>68814</Characters>
  <Application>Microsoft Office Word</Application>
  <DocSecurity>0</DocSecurity>
  <Lines>573</Lines>
  <Paragraphs>161</Paragraphs>
  <ScaleCrop>false</ScaleCrop>
  <Company/>
  <LinksUpToDate>false</LinksUpToDate>
  <CharactersWithSpaces>80725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2022-03-10T04:49:00Z</dcterms:created>
  <dcterms:modified xsi:type="dcterms:W3CDTF">2022-03-10T04:51:00Z</dcterms:modified>
</cp:coreProperties>
</file>